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41E494F6">
            <wp:simplePos x="0" y="0"/>
            <wp:positionH relativeFrom="margin">
              <wp:align>left</wp:align>
            </wp:positionH>
            <wp:positionV relativeFrom="paragraph">
              <wp:posOffset>0</wp:posOffset>
            </wp:positionV>
            <wp:extent cx="1170305" cy="261620"/>
            <wp:effectExtent l="0" t="0" r="0" b="5080"/>
            <wp:wrapTight wrapText="bothSides">
              <wp:wrapPolygon edited="0">
                <wp:start x="0" y="0"/>
                <wp:lineTo x="0" y="20447"/>
                <wp:lineTo x="21096" y="20447"/>
                <wp:lineTo x="21096"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760" cy="267134"/>
                    </a:xfrm>
                    <a:prstGeom prst="rect">
                      <a:avLst/>
                    </a:prstGeom>
                  </pic:spPr>
                </pic:pic>
              </a:graphicData>
            </a:graphic>
            <wp14:sizeRelH relativeFrom="margin">
              <wp14:pctWidth>0</wp14:pctWidth>
            </wp14:sizeRelH>
            <wp14:sizeRelV relativeFrom="margin">
              <wp14:pctHeight>0</wp14:pctHeight>
            </wp14:sizeRelV>
          </wp:anchor>
        </w:drawing>
      </w:r>
    </w:p>
    <w:p w14:paraId="31DDCDDF" w14:textId="42278E78" w:rsidR="00EB16AF" w:rsidRPr="00B0401D" w:rsidRDefault="3A291C12" w:rsidP="00EB16AF">
      <w:pPr>
        <w:spacing w:line="320" w:lineRule="atLeast"/>
        <w:rPr>
          <w:rFonts w:ascii="Arial" w:hAnsi="Arial" w:cs="Arial"/>
          <w:b/>
          <w:bCs/>
        </w:rPr>
      </w:pPr>
      <w:r w:rsidRPr="7D582FB3">
        <w:rPr>
          <w:rFonts w:ascii="Arial" w:hAnsi="Arial" w:cs="Arial"/>
          <w:b/>
          <w:bCs/>
          <w:sz w:val="24"/>
          <w:szCs w:val="24"/>
        </w:rPr>
        <w:t xml:space="preserve">TISKOVÁ </w:t>
      </w:r>
      <w:r w:rsidRPr="004B3C15">
        <w:rPr>
          <w:rFonts w:ascii="Arial" w:hAnsi="Arial" w:cs="Arial"/>
          <w:b/>
          <w:bCs/>
          <w:sz w:val="24"/>
          <w:szCs w:val="24"/>
        </w:rPr>
        <w:t xml:space="preserve">ZPRÁVA     </w:t>
      </w:r>
      <w:r w:rsidR="00887DD7" w:rsidRPr="004B3C15">
        <w:rPr>
          <w:rFonts w:ascii="Arial" w:hAnsi="Arial" w:cs="Arial"/>
          <w:b/>
          <w:bCs/>
          <w:sz w:val="24"/>
          <w:szCs w:val="24"/>
        </w:rPr>
        <w:t xml:space="preserve">  </w:t>
      </w:r>
      <w:r w:rsidRPr="004B3C15">
        <w:rPr>
          <w:rFonts w:ascii="Arial" w:hAnsi="Arial" w:cs="Arial"/>
          <w:b/>
          <w:bCs/>
          <w:sz w:val="24"/>
          <w:szCs w:val="24"/>
        </w:rPr>
        <w:t xml:space="preserve">                                                                </w:t>
      </w:r>
      <w:r w:rsidR="4300675A" w:rsidRPr="004B3C15">
        <w:rPr>
          <w:rFonts w:ascii="Arial" w:hAnsi="Arial" w:cs="Arial"/>
          <w:b/>
          <w:bCs/>
          <w:sz w:val="24"/>
          <w:szCs w:val="24"/>
        </w:rPr>
        <w:t xml:space="preserve"> </w:t>
      </w:r>
      <w:r w:rsidR="00944C6A" w:rsidRPr="004B3C15">
        <w:rPr>
          <w:rFonts w:ascii="Arial" w:hAnsi="Arial" w:cs="Arial"/>
          <w:b/>
          <w:bCs/>
          <w:sz w:val="24"/>
          <w:szCs w:val="24"/>
        </w:rPr>
        <w:t xml:space="preserve"> </w:t>
      </w:r>
      <w:r w:rsidR="00912CEA" w:rsidRPr="004B3C15">
        <w:rPr>
          <w:rFonts w:ascii="Arial" w:hAnsi="Arial" w:cs="Arial"/>
          <w:b/>
          <w:bCs/>
          <w:sz w:val="24"/>
          <w:szCs w:val="24"/>
        </w:rPr>
        <w:t xml:space="preserve">   </w:t>
      </w:r>
      <w:r w:rsidR="00CF60F7" w:rsidRPr="004B3C15">
        <w:rPr>
          <w:rFonts w:ascii="Arial" w:hAnsi="Arial" w:cs="Arial"/>
          <w:b/>
          <w:bCs/>
          <w:sz w:val="24"/>
          <w:szCs w:val="24"/>
        </w:rPr>
        <w:t xml:space="preserve">  </w:t>
      </w:r>
      <w:r w:rsidR="00912CEA" w:rsidRPr="004B3C15">
        <w:rPr>
          <w:rFonts w:ascii="Arial" w:hAnsi="Arial" w:cs="Arial"/>
          <w:b/>
          <w:bCs/>
          <w:sz w:val="24"/>
          <w:szCs w:val="24"/>
        </w:rPr>
        <w:t xml:space="preserve"> </w:t>
      </w:r>
      <w:r w:rsidR="00FE5465" w:rsidRPr="004B3C15">
        <w:rPr>
          <w:rFonts w:ascii="Arial" w:hAnsi="Arial" w:cs="Arial"/>
          <w:b/>
          <w:bCs/>
          <w:sz w:val="24"/>
          <w:szCs w:val="24"/>
        </w:rPr>
        <w:t>1</w:t>
      </w:r>
      <w:r w:rsidR="00486BC6">
        <w:rPr>
          <w:rFonts w:ascii="Arial" w:hAnsi="Arial" w:cs="Arial"/>
          <w:b/>
          <w:bCs/>
          <w:sz w:val="24"/>
          <w:szCs w:val="24"/>
        </w:rPr>
        <w:t>1</w:t>
      </w:r>
      <w:r w:rsidR="2C743E96" w:rsidRPr="004B3C15">
        <w:rPr>
          <w:rFonts w:ascii="Arial" w:hAnsi="Arial" w:cs="Arial"/>
          <w:b/>
          <w:bCs/>
          <w:sz w:val="24"/>
          <w:szCs w:val="24"/>
        </w:rPr>
        <w:t>.</w:t>
      </w:r>
      <w:r w:rsidRPr="004B3C15">
        <w:rPr>
          <w:rFonts w:ascii="Arial" w:hAnsi="Arial" w:cs="Arial"/>
          <w:b/>
          <w:bCs/>
          <w:sz w:val="24"/>
          <w:szCs w:val="24"/>
        </w:rPr>
        <w:t xml:space="preserve"> </w:t>
      </w:r>
      <w:r w:rsidR="009E151A" w:rsidRPr="004B3C15">
        <w:rPr>
          <w:rFonts w:ascii="Arial" w:hAnsi="Arial" w:cs="Arial"/>
          <w:b/>
          <w:bCs/>
          <w:sz w:val="24"/>
          <w:szCs w:val="24"/>
        </w:rPr>
        <w:t>října</w:t>
      </w:r>
      <w:r w:rsidR="009E151A" w:rsidRPr="7D582FB3">
        <w:rPr>
          <w:rFonts w:ascii="Arial" w:hAnsi="Arial" w:cs="Arial"/>
          <w:b/>
          <w:bCs/>
          <w:sz w:val="24"/>
          <w:szCs w:val="24"/>
        </w:rPr>
        <w:t xml:space="preserve"> </w:t>
      </w:r>
      <w:r w:rsidRPr="7D582FB3">
        <w:rPr>
          <w:rFonts w:ascii="Arial" w:hAnsi="Arial" w:cs="Arial"/>
          <w:b/>
          <w:bCs/>
          <w:sz w:val="24"/>
          <w:szCs w:val="24"/>
        </w:rPr>
        <w:t>2024</w:t>
      </w:r>
    </w:p>
    <w:p w14:paraId="252FB65C" w14:textId="77777777" w:rsidR="00EB16AF" w:rsidRPr="00B0401D" w:rsidRDefault="00EB16AF" w:rsidP="00F146FA">
      <w:pPr>
        <w:pStyle w:val="Normlnweb"/>
        <w:pBdr>
          <w:top w:val="single" w:sz="12" w:space="1" w:color="auto"/>
        </w:pBdr>
        <w:spacing w:before="0" w:beforeAutospacing="0" w:after="0" w:afterAutospacing="0" w:line="300" w:lineRule="atLeast"/>
        <w:rPr>
          <w:rFonts w:ascii="Arial" w:hAnsi="Arial" w:cs="Arial"/>
          <w:b/>
          <w:bCs/>
          <w:sz w:val="28"/>
          <w:szCs w:val="28"/>
        </w:rPr>
      </w:pPr>
    </w:p>
    <w:p w14:paraId="40ED21EC" w14:textId="196108FA" w:rsidR="757F6CA5" w:rsidRDefault="00AA13B1" w:rsidP="00254A52">
      <w:pPr>
        <w:pStyle w:val="Normlnweb"/>
        <w:shd w:val="clear" w:color="auto" w:fill="FFFFFF" w:themeFill="background1"/>
        <w:spacing w:line="264" w:lineRule="auto"/>
        <w:jc w:val="center"/>
        <w:rPr>
          <w:rFonts w:ascii="Arial" w:eastAsia="Arial" w:hAnsi="Arial" w:cs="Arial"/>
          <w:b/>
          <w:bCs/>
          <w:sz w:val="28"/>
          <w:szCs w:val="28"/>
          <w:lang w:eastAsia="en-US"/>
        </w:rPr>
      </w:pPr>
      <w:r w:rsidRPr="7D582FB3">
        <w:rPr>
          <w:rFonts w:ascii="Arial" w:eastAsia="Arial" w:hAnsi="Arial" w:cs="Arial"/>
          <w:b/>
          <w:bCs/>
          <w:kern w:val="2"/>
          <w:sz w:val="28"/>
          <w:szCs w:val="28"/>
          <w:lang w:eastAsia="en-US"/>
          <w14:ligatures w14:val="standardContextual"/>
        </w:rPr>
        <w:t>Prodej klimatizací oproti předešlému roku vzrost</w:t>
      </w:r>
      <w:r w:rsidR="6944B0B8" w:rsidRPr="7D582FB3">
        <w:rPr>
          <w:rFonts w:ascii="Arial" w:eastAsia="Arial" w:hAnsi="Arial" w:cs="Arial"/>
          <w:b/>
          <w:bCs/>
          <w:kern w:val="2"/>
          <w:sz w:val="28"/>
          <w:szCs w:val="28"/>
          <w:lang w:eastAsia="en-US"/>
          <w14:ligatures w14:val="standardContextual"/>
        </w:rPr>
        <w:t>l</w:t>
      </w:r>
      <w:r w:rsidRPr="7D582FB3">
        <w:rPr>
          <w:rFonts w:ascii="Arial" w:eastAsia="Arial" w:hAnsi="Arial" w:cs="Arial"/>
          <w:b/>
          <w:bCs/>
          <w:kern w:val="2"/>
          <w:sz w:val="28"/>
          <w:szCs w:val="28"/>
          <w:lang w:eastAsia="en-US"/>
          <w14:ligatures w14:val="standardContextual"/>
        </w:rPr>
        <w:t xml:space="preserve"> i </w:t>
      </w:r>
      <w:r w:rsidR="006227AB" w:rsidRPr="7D582FB3">
        <w:rPr>
          <w:rFonts w:ascii="Arial" w:eastAsia="Arial" w:hAnsi="Arial" w:cs="Arial"/>
          <w:b/>
          <w:bCs/>
          <w:kern w:val="2"/>
          <w:sz w:val="28"/>
          <w:szCs w:val="28"/>
          <w:lang w:eastAsia="en-US"/>
          <w14:ligatures w14:val="standardContextual"/>
        </w:rPr>
        <w:t>navzdory</w:t>
      </w:r>
      <w:r w:rsidR="001101F2" w:rsidRPr="7D582FB3">
        <w:rPr>
          <w:rFonts w:ascii="Arial" w:eastAsia="Arial" w:hAnsi="Arial" w:cs="Arial"/>
          <w:b/>
          <w:bCs/>
          <w:kern w:val="2"/>
          <w:sz w:val="28"/>
          <w:szCs w:val="28"/>
          <w:lang w:eastAsia="en-US"/>
          <w14:ligatures w14:val="standardContextual"/>
        </w:rPr>
        <w:t xml:space="preserve"> </w:t>
      </w:r>
      <w:r w:rsidR="006F797F" w:rsidRPr="7D582FB3">
        <w:rPr>
          <w:rFonts w:ascii="Arial" w:eastAsia="Arial" w:hAnsi="Arial" w:cs="Arial"/>
          <w:b/>
          <w:bCs/>
          <w:kern w:val="2"/>
          <w:sz w:val="28"/>
          <w:szCs w:val="28"/>
          <w:lang w:eastAsia="en-US"/>
          <w14:ligatures w14:val="standardContextual"/>
        </w:rPr>
        <w:t>krizi ve stavebnictví</w:t>
      </w:r>
      <w:r w:rsidR="7E02F628" w:rsidRPr="7D582FB3">
        <w:rPr>
          <w:rFonts w:ascii="Arial" w:eastAsia="Arial" w:hAnsi="Arial" w:cs="Arial"/>
          <w:b/>
          <w:bCs/>
          <w:kern w:val="2"/>
          <w:sz w:val="28"/>
          <w:szCs w:val="28"/>
          <w:lang w:eastAsia="en-US"/>
          <w14:ligatures w14:val="standardContextual"/>
        </w:rPr>
        <w:t xml:space="preserve">. </w:t>
      </w:r>
      <w:r w:rsidR="7E02F628" w:rsidRPr="7D582FB3">
        <w:rPr>
          <w:rFonts w:ascii="Arial" w:eastAsia="Arial" w:hAnsi="Arial" w:cs="Arial"/>
          <w:b/>
          <w:bCs/>
          <w:sz w:val="28"/>
          <w:szCs w:val="28"/>
          <w:lang w:eastAsia="en-US"/>
        </w:rPr>
        <w:t xml:space="preserve">Na co si dát při </w:t>
      </w:r>
      <w:r w:rsidR="72D56242" w:rsidRPr="7D582FB3">
        <w:rPr>
          <w:rFonts w:ascii="Arial" w:eastAsia="Arial" w:hAnsi="Arial" w:cs="Arial"/>
          <w:b/>
          <w:bCs/>
          <w:sz w:val="28"/>
          <w:szCs w:val="28"/>
          <w:lang w:eastAsia="en-US"/>
        </w:rPr>
        <w:t xml:space="preserve">jejím </w:t>
      </w:r>
      <w:r w:rsidR="7E02F628" w:rsidRPr="7D582FB3">
        <w:rPr>
          <w:rFonts w:ascii="Arial" w:eastAsia="Arial" w:hAnsi="Arial" w:cs="Arial"/>
          <w:b/>
          <w:bCs/>
          <w:sz w:val="28"/>
          <w:szCs w:val="28"/>
          <w:lang w:eastAsia="en-US"/>
        </w:rPr>
        <w:t xml:space="preserve">výběru </w:t>
      </w:r>
      <w:r w:rsidR="0C7AAC13" w:rsidRPr="7D582FB3">
        <w:rPr>
          <w:rFonts w:ascii="Arial" w:eastAsia="Arial" w:hAnsi="Arial" w:cs="Arial"/>
          <w:b/>
          <w:bCs/>
          <w:sz w:val="28"/>
          <w:szCs w:val="28"/>
          <w:lang w:eastAsia="en-US"/>
        </w:rPr>
        <w:t xml:space="preserve">a provozu </w:t>
      </w:r>
      <w:r w:rsidR="7E02F628" w:rsidRPr="7D582FB3">
        <w:rPr>
          <w:rFonts w:ascii="Arial" w:eastAsia="Arial" w:hAnsi="Arial" w:cs="Arial"/>
          <w:b/>
          <w:bCs/>
          <w:sz w:val="28"/>
          <w:szCs w:val="28"/>
          <w:lang w:eastAsia="en-US"/>
        </w:rPr>
        <w:t>pozor?</w:t>
      </w:r>
    </w:p>
    <w:p w14:paraId="7A4294FD" w14:textId="3AA224E1" w:rsidR="15B17A25" w:rsidRPr="00C240E0" w:rsidRDefault="009B77AF" w:rsidP="15B17A25">
      <w:pPr>
        <w:pStyle w:val="Normlnweb"/>
        <w:shd w:val="clear" w:color="auto" w:fill="FFFFFF" w:themeFill="background1"/>
        <w:spacing w:line="264" w:lineRule="auto"/>
        <w:jc w:val="both"/>
        <w:rPr>
          <w:rFonts w:ascii="Arial" w:eastAsia="Arial" w:hAnsi="Arial" w:cs="Arial"/>
          <w:b/>
          <w:bCs/>
        </w:rPr>
      </w:pPr>
      <w:r w:rsidRPr="00C240E0">
        <w:rPr>
          <w:rFonts w:ascii="Arial" w:eastAsia="Arial" w:hAnsi="Arial" w:cs="Arial"/>
          <w:b/>
          <w:bCs/>
          <w:spacing w:val="15"/>
          <w:shd w:val="clear" w:color="auto" w:fill="FFFFFF"/>
        </w:rPr>
        <w:t>Letošní ú</w:t>
      </w:r>
      <w:r w:rsidR="39C59BF4" w:rsidRPr="00C240E0">
        <w:rPr>
          <w:rFonts w:ascii="Arial" w:eastAsia="Arial" w:hAnsi="Arial" w:cs="Arial"/>
          <w:b/>
          <w:bCs/>
          <w:spacing w:val="15"/>
          <w:shd w:val="clear" w:color="auto" w:fill="FFFFFF"/>
        </w:rPr>
        <w:t>m</w:t>
      </w:r>
      <w:r w:rsidRPr="00C240E0">
        <w:rPr>
          <w:rFonts w:ascii="Arial" w:eastAsia="Arial" w:hAnsi="Arial" w:cs="Arial"/>
          <w:b/>
          <w:bCs/>
          <w:spacing w:val="15"/>
          <w:shd w:val="clear" w:color="auto" w:fill="FFFFFF"/>
        </w:rPr>
        <w:t xml:space="preserve">orná vedra vedla </w:t>
      </w:r>
      <w:r w:rsidR="63CA0624" w:rsidRPr="00C240E0">
        <w:rPr>
          <w:rFonts w:ascii="Arial" w:eastAsia="Arial" w:hAnsi="Arial" w:cs="Arial"/>
          <w:b/>
          <w:bCs/>
          <w:spacing w:val="15"/>
          <w:shd w:val="clear" w:color="auto" w:fill="FFFFFF"/>
        </w:rPr>
        <w:t>mnoho</w:t>
      </w:r>
      <w:r w:rsidRPr="00C240E0">
        <w:rPr>
          <w:rFonts w:ascii="Arial" w:eastAsia="Arial" w:hAnsi="Arial" w:cs="Arial"/>
          <w:b/>
          <w:bCs/>
          <w:spacing w:val="15"/>
          <w:shd w:val="clear" w:color="auto" w:fill="FFFFFF"/>
        </w:rPr>
        <w:t xml:space="preserve"> domácností ke koupi klimatizace. </w:t>
      </w:r>
      <w:r w:rsidR="495EA414" w:rsidRPr="00C240E0">
        <w:rPr>
          <w:rFonts w:ascii="Arial" w:eastAsia="Arial" w:hAnsi="Arial" w:cs="Arial"/>
          <w:b/>
          <w:bCs/>
          <w:color w:val="000000" w:themeColor="text1"/>
        </w:rPr>
        <w:t xml:space="preserve"> Ze statistik jednoho z předních výrobců klimatizací vyplývá, že jejich prodej v tomto roce vzrostl, a to i navzdory přetrvávající krizi ve stavebnictví.</w:t>
      </w:r>
      <w:r w:rsidR="0BA10EF5" w:rsidRPr="00C240E0">
        <w:rPr>
          <w:rFonts w:ascii="Arial" w:eastAsia="Arial" w:hAnsi="Arial" w:cs="Arial"/>
          <w:b/>
          <w:bCs/>
          <w:spacing w:val="15"/>
          <w:shd w:val="clear" w:color="auto" w:fill="FFFFFF"/>
        </w:rPr>
        <w:t xml:space="preserve"> </w:t>
      </w:r>
      <w:r w:rsidR="00453277" w:rsidRPr="00C240E0">
        <w:rPr>
          <w:rFonts w:ascii="Arial" w:eastAsia="Arial" w:hAnsi="Arial" w:cs="Arial"/>
          <w:b/>
          <w:bCs/>
          <w:spacing w:val="15"/>
          <w:shd w:val="clear" w:color="auto" w:fill="FFFFFF"/>
        </w:rPr>
        <w:t>Vzhledem k tomu, že letní dny budou v </w:t>
      </w:r>
      <w:r w:rsidR="0AE65E40" w:rsidRPr="00C240E0">
        <w:rPr>
          <w:rFonts w:ascii="Arial" w:eastAsia="Arial" w:hAnsi="Arial" w:cs="Arial"/>
          <w:b/>
          <w:bCs/>
          <w:spacing w:val="15"/>
          <w:shd w:val="clear" w:color="auto" w:fill="FFFFFF"/>
        </w:rPr>
        <w:t>příštích</w:t>
      </w:r>
      <w:r w:rsidR="00453277" w:rsidRPr="00C240E0">
        <w:rPr>
          <w:rFonts w:ascii="Arial" w:eastAsia="Arial" w:hAnsi="Arial" w:cs="Arial"/>
          <w:b/>
          <w:bCs/>
          <w:spacing w:val="15"/>
          <w:shd w:val="clear" w:color="auto" w:fill="FFFFFF"/>
        </w:rPr>
        <w:t xml:space="preserve"> letech </w:t>
      </w:r>
      <w:r w:rsidR="4E016407" w:rsidRPr="00C240E0">
        <w:rPr>
          <w:rFonts w:ascii="Arial" w:eastAsia="Arial" w:hAnsi="Arial" w:cs="Arial"/>
          <w:b/>
          <w:bCs/>
          <w:spacing w:val="15"/>
          <w:shd w:val="clear" w:color="auto" w:fill="FFFFFF"/>
        </w:rPr>
        <w:t xml:space="preserve">pravděpodobně ještě </w:t>
      </w:r>
      <w:r w:rsidR="00453277" w:rsidRPr="00C240E0">
        <w:rPr>
          <w:rFonts w:ascii="Arial" w:eastAsia="Arial" w:hAnsi="Arial" w:cs="Arial"/>
          <w:b/>
          <w:bCs/>
          <w:spacing w:val="15"/>
          <w:shd w:val="clear" w:color="auto" w:fill="FFFFFF"/>
        </w:rPr>
        <w:t>intenzivnějš</w:t>
      </w:r>
      <w:r w:rsidR="00393FEF" w:rsidRPr="00C240E0">
        <w:rPr>
          <w:rFonts w:ascii="Arial" w:eastAsia="Arial" w:hAnsi="Arial" w:cs="Arial"/>
          <w:b/>
          <w:bCs/>
          <w:spacing w:val="15"/>
          <w:shd w:val="clear" w:color="auto" w:fill="FFFFFF"/>
        </w:rPr>
        <w:t>í</w:t>
      </w:r>
      <w:r w:rsidR="00453277" w:rsidRPr="00C240E0">
        <w:rPr>
          <w:rFonts w:ascii="Arial" w:eastAsia="Arial" w:hAnsi="Arial" w:cs="Arial"/>
          <w:b/>
          <w:bCs/>
          <w:spacing w:val="15"/>
          <w:shd w:val="clear" w:color="auto" w:fill="FFFFFF"/>
        </w:rPr>
        <w:t xml:space="preserve">, </w:t>
      </w:r>
      <w:r w:rsidR="6F910460" w:rsidRPr="00C240E0">
        <w:rPr>
          <w:rFonts w:ascii="Arial" w:eastAsia="Arial" w:hAnsi="Arial" w:cs="Arial"/>
          <w:b/>
          <w:bCs/>
          <w:spacing w:val="15"/>
          <w:shd w:val="clear" w:color="auto" w:fill="FFFFFF"/>
        </w:rPr>
        <w:t xml:space="preserve">lze předpokládat, že </w:t>
      </w:r>
      <w:r w:rsidR="00453277" w:rsidRPr="00C240E0">
        <w:rPr>
          <w:rFonts w:ascii="Arial" w:eastAsia="Arial" w:hAnsi="Arial" w:cs="Arial"/>
          <w:b/>
          <w:bCs/>
          <w:spacing w:val="15"/>
          <w:shd w:val="clear" w:color="auto" w:fill="FFFFFF"/>
        </w:rPr>
        <w:t>p</w:t>
      </w:r>
      <w:r w:rsidR="78913177" w:rsidRPr="00C240E0">
        <w:rPr>
          <w:rFonts w:ascii="Arial" w:eastAsia="Arial" w:hAnsi="Arial" w:cs="Arial"/>
          <w:b/>
          <w:bCs/>
          <w:spacing w:val="15"/>
          <w:shd w:val="clear" w:color="auto" w:fill="FFFFFF"/>
        </w:rPr>
        <w:t>optávka</w:t>
      </w:r>
      <w:r w:rsidR="00453277" w:rsidRPr="00C240E0">
        <w:rPr>
          <w:rFonts w:ascii="Arial" w:eastAsia="Arial" w:hAnsi="Arial" w:cs="Arial"/>
          <w:b/>
          <w:bCs/>
          <w:spacing w:val="15"/>
          <w:shd w:val="clear" w:color="auto" w:fill="FFFFFF"/>
        </w:rPr>
        <w:t xml:space="preserve"> </w:t>
      </w:r>
      <w:r w:rsidR="694CE6DC" w:rsidRPr="00C240E0">
        <w:rPr>
          <w:rFonts w:ascii="Arial" w:eastAsia="Arial" w:hAnsi="Arial" w:cs="Arial"/>
          <w:b/>
          <w:bCs/>
          <w:spacing w:val="15"/>
          <w:shd w:val="clear" w:color="auto" w:fill="FFFFFF"/>
        </w:rPr>
        <w:t>p</w:t>
      </w:r>
      <w:r w:rsidR="00453277" w:rsidRPr="00C240E0">
        <w:rPr>
          <w:rFonts w:ascii="Arial" w:eastAsia="Arial" w:hAnsi="Arial" w:cs="Arial"/>
          <w:b/>
          <w:bCs/>
          <w:spacing w:val="15"/>
          <w:shd w:val="clear" w:color="auto" w:fill="FFFFFF"/>
        </w:rPr>
        <w:t>o klimatiz</w:t>
      </w:r>
      <w:r w:rsidR="0BCD6E8C" w:rsidRPr="00C240E0">
        <w:rPr>
          <w:rFonts w:ascii="Arial" w:eastAsia="Arial" w:hAnsi="Arial" w:cs="Arial"/>
          <w:b/>
          <w:bCs/>
          <w:spacing w:val="15"/>
          <w:shd w:val="clear" w:color="auto" w:fill="FFFFFF"/>
        </w:rPr>
        <w:t>acích</w:t>
      </w:r>
      <w:r w:rsidR="00453277" w:rsidRPr="00C240E0">
        <w:rPr>
          <w:rFonts w:ascii="Arial" w:eastAsia="Arial" w:hAnsi="Arial" w:cs="Arial"/>
          <w:b/>
          <w:bCs/>
          <w:spacing w:val="15"/>
          <w:shd w:val="clear" w:color="auto" w:fill="FFFFFF"/>
        </w:rPr>
        <w:t xml:space="preserve"> </w:t>
      </w:r>
      <w:r w:rsidR="74CFF6E7" w:rsidRPr="00C240E0">
        <w:rPr>
          <w:rFonts w:ascii="Arial" w:eastAsia="Arial" w:hAnsi="Arial" w:cs="Arial"/>
          <w:b/>
          <w:bCs/>
          <w:spacing w:val="15"/>
          <w:shd w:val="clear" w:color="auto" w:fill="FFFFFF"/>
        </w:rPr>
        <w:t xml:space="preserve">bude </w:t>
      </w:r>
      <w:r w:rsidR="1A16B417" w:rsidRPr="00C240E0">
        <w:rPr>
          <w:rFonts w:ascii="Arial" w:eastAsia="Arial" w:hAnsi="Arial" w:cs="Arial"/>
          <w:b/>
          <w:bCs/>
          <w:spacing w:val="15"/>
          <w:shd w:val="clear" w:color="auto" w:fill="FFFFFF"/>
        </w:rPr>
        <w:t>nadále růst</w:t>
      </w:r>
      <w:r w:rsidR="00453277" w:rsidRPr="00C240E0">
        <w:rPr>
          <w:rFonts w:ascii="Arial" w:eastAsia="Arial" w:hAnsi="Arial" w:cs="Arial"/>
          <w:b/>
          <w:bCs/>
          <w:spacing w:val="15"/>
          <w:shd w:val="clear" w:color="auto" w:fill="FFFFFF"/>
        </w:rPr>
        <w:t>.</w:t>
      </w:r>
      <w:r w:rsidR="3675E212" w:rsidRPr="00C240E0">
        <w:rPr>
          <w:rFonts w:ascii="Arial" w:eastAsia="Arial" w:hAnsi="Arial" w:cs="Arial"/>
          <w:b/>
          <w:bCs/>
          <w:spacing w:val="15"/>
          <w:shd w:val="clear" w:color="auto" w:fill="FFFFFF"/>
        </w:rPr>
        <w:t xml:space="preserve"> </w:t>
      </w:r>
      <w:r w:rsidR="28F1058A" w:rsidRPr="00C240E0">
        <w:rPr>
          <w:rFonts w:ascii="Arial" w:eastAsia="Arial" w:hAnsi="Arial" w:cs="Arial"/>
          <w:b/>
          <w:bCs/>
          <w:spacing w:val="15"/>
          <w:shd w:val="clear" w:color="auto" w:fill="FFFFFF"/>
        </w:rPr>
        <w:t>Radost z tohoto</w:t>
      </w:r>
      <w:r w:rsidR="0E0F8924" w:rsidRPr="00C240E0">
        <w:rPr>
          <w:rFonts w:ascii="Arial" w:eastAsia="Arial" w:hAnsi="Arial" w:cs="Arial"/>
          <w:b/>
          <w:bCs/>
          <w:spacing w:val="15"/>
          <w:shd w:val="clear" w:color="auto" w:fill="FFFFFF"/>
        </w:rPr>
        <w:t>,</w:t>
      </w:r>
      <w:r w:rsidR="28F1058A" w:rsidRPr="00C240E0">
        <w:rPr>
          <w:rFonts w:ascii="Arial" w:eastAsia="Arial" w:hAnsi="Arial" w:cs="Arial"/>
          <w:b/>
          <w:bCs/>
          <w:spacing w:val="15"/>
          <w:shd w:val="clear" w:color="auto" w:fill="FFFFFF"/>
        </w:rPr>
        <w:t xml:space="preserve"> </w:t>
      </w:r>
      <w:r w:rsidR="49E51DB2" w:rsidRPr="00C240E0">
        <w:rPr>
          <w:rFonts w:ascii="Arial" w:eastAsia="Arial" w:hAnsi="Arial" w:cs="Arial"/>
          <w:b/>
          <w:bCs/>
          <w:spacing w:val="15"/>
          <w:shd w:val="clear" w:color="auto" w:fill="FFFFFF"/>
        </w:rPr>
        <w:t xml:space="preserve">v dnešní době již </w:t>
      </w:r>
      <w:r w:rsidR="367486A5" w:rsidRPr="00C240E0">
        <w:rPr>
          <w:rFonts w:ascii="Arial" w:eastAsia="Arial" w:hAnsi="Arial" w:cs="Arial"/>
          <w:b/>
          <w:bCs/>
          <w:spacing w:val="15"/>
          <w:shd w:val="clear" w:color="auto" w:fill="FFFFFF"/>
        </w:rPr>
        <w:t xml:space="preserve">v podstatě </w:t>
      </w:r>
      <w:r w:rsidR="49E51DB2" w:rsidRPr="00C240E0">
        <w:rPr>
          <w:rFonts w:ascii="Arial" w:eastAsia="Arial" w:hAnsi="Arial" w:cs="Arial"/>
          <w:b/>
          <w:bCs/>
          <w:spacing w:val="15"/>
          <w:shd w:val="clear" w:color="auto" w:fill="FFFFFF"/>
        </w:rPr>
        <w:t>ne</w:t>
      </w:r>
      <w:r w:rsidR="623C61E1" w:rsidRPr="00C240E0">
        <w:rPr>
          <w:rFonts w:ascii="Arial" w:eastAsia="Arial" w:hAnsi="Arial" w:cs="Arial"/>
          <w:b/>
          <w:bCs/>
          <w:spacing w:val="15"/>
          <w:shd w:val="clear" w:color="auto" w:fill="FFFFFF"/>
        </w:rPr>
        <w:t xml:space="preserve">postradatelného </w:t>
      </w:r>
      <w:r w:rsidR="28F1058A" w:rsidRPr="00C240E0">
        <w:rPr>
          <w:rFonts w:ascii="Arial" w:eastAsia="Arial" w:hAnsi="Arial" w:cs="Arial"/>
          <w:b/>
          <w:bCs/>
          <w:spacing w:val="15"/>
          <w:shd w:val="clear" w:color="auto" w:fill="FFFFFF"/>
        </w:rPr>
        <w:t>zařízení</w:t>
      </w:r>
      <w:r w:rsidR="7D765DF6" w:rsidRPr="00C240E0">
        <w:rPr>
          <w:rFonts w:ascii="Arial" w:eastAsia="Arial" w:hAnsi="Arial" w:cs="Arial"/>
          <w:b/>
          <w:bCs/>
          <w:spacing w:val="15"/>
          <w:shd w:val="clear" w:color="auto" w:fill="FFFFFF"/>
        </w:rPr>
        <w:t>,</w:t>
      </w:r>
      <w:r w:rsidR="28F1058A" w:rsidRPr="00C240E0">
        <w:rPr>
          <w:rFonts w:ascii="Arial" w:eastAsia="Arial" w:hAnsi="Arial" w:cs="Arial"/>
          <w:b/>
          <w:bCs/>
          <w:spacing w:val="15"/>
          <w:shd w:val="clear" w:color="auto" w:fill="FFFFFF"/>
        </w:rPr>
        <w:t xml:space="preserve"> však může </w:t>
      </w:r>
      <w:r w:rsidR="79AD5137" w:rsidRPr="00C240E0">
        <w:rPr>
          <w:rFonts w:ascii="Arial" w:eastAsia="Arial" w:hAnsi="Arial" w:cs="Arial"/>
          <w:b/>
          <w:bCs/>
          <w:spacing w:val="15"/>
          <w:shd w:val="clear" w:color="auto" w:fill="FFFFFF"/>
        </w:rPr>
        <w:t>po</w:t>
      </w:r>
      <w:r w:rsidR="154FC6A3" w:rsidRPr="00C240E0">
        <w:rPr>
          <w:rFonts w:ascii="Arial" w:eastAsia="Arial" w:hAnsi="Arial" w:cs="Arial"/>
          <w:b/>
          <w:bCs/>
          <w:spacing w:val="15"/>
          <w:shd w:val="clear" w:color="auto" w:fill="FFFFFF"/>
        </w:rPr>
        <w:t xml:space="preserve">kazit </w:t>
      </w:r>
      <w:r w:rsidR="28F1058A" w:rsidRPr="00C240E0">
        <w:rPr>
          <w:rFonts w:ascii="Arial" w:eastAsia="Arial" w:hAnsi="Arial" w:cs="Arial"/>
          <w:b/>
          <w:bCs/>
          <w:spacing w:val="15"/>
          <w:shd w:val="clear" w:color="auto" w:fill="FFFFFF"/>
        </w:rPr>
        <w:t xml:space="preserve">vyúčtování za energie na konci měsíce. </w:t>
      </w:r>
      <w:r w:rsidR="771152CB" w:rsidRPr="00C240E0">
        <w:rPr>
          <w:rFonts w:ascii="Arial" w:eastAsia="Arial" w:hAnsi="Arial" w:cs="Arial"/>
          <w:b/>
          <w:bCs/>
        </w:rPr>
        <w:t xml:space="preserve">Podle Mezinárodní energetické agentury (IEA) by celosvětová </w:t>
      </w:r>
      <w:r w:rsidR="46B37A36" w:rsidRPr="00C240E0">
        <w:rPr>
          <w:rFonts w:ascii="Arial" w:eastAsia="Arial" w:hAnsi="Arial" w:cs="Arial"/>
          <w:b/>
          <w:bCs/>
        </w:rPr>
        <w:t xml:space="preserve">poptávka po elektřině měla v letošním </w:t>
      </w:r>
      <w:r w:rsidR="54CFF162" w:rsidRPr="00C240E0">
        <w:rPr>
          <w:rFonts w:ascii="Arial" w:eastAsia="Arial" w:hAnsi="Arial" w:cs="Arial"/>
          <w:b/>
          <w:bCs/>
        </w:rPr>
        <w:t xml:space="preserve">a příštím </w:t>
      </w:r>
      <w:r w:rsidR="46B37A36" w:rsidRPr="00C240E0">
        <w:rPr>
          <w:rFonts w:ascii="Arial" w:eastAsia="Arial" w:hAnsi="Arial" w:cs="Arial"/>
          <w:b/>
          <w:bCs/>
        </w:rPr>
        <w:t>roce růst nejrychleji za 20 let</w:t>
      </w:r>
      <w:r w:rsidR="698D7B0E" w:rsidRPr="00C240E0">
        <w:rPr>
          <w:rFonts w:ascii="Arial" w:eastAsia="Arial" w:hAnsi="Arial" w:cs="Arial"/>
          <w:b/>
          <w:bCs/>
        </w:rPr>
        <w:t>, a to</w:t>
      </w:r>
      <w:r w:rsidR="08C57314" w:rsidRPr="00C240E0">
        <w:rPr>
          <w:rFonts w:ascii="Arial" w:eastAsia="Arial" w:hAnsi="Arial" w:cs="Arial"/>
          <w:b/>
          <w:bCs/>
        </w:rPr>
        <w:t xml:space="preserve"> i</w:t>
      </w:r>
      <w:r w:rsidR="698D7B0E" w:rsidRPr="00C240E0">
        <w:rPr>
          <w:rFonts w:ascii="Arial" w:eastAsia="Arial" w:hAnsi="Arial" w:cs="Arial"/>
          <w:b/>
          <w:bCs/>
        </w:rPr>
        <w:t xml:space="preserve"> v důsledku velkých veder a používání </w:t>
      </w:r>
      <w:r w:rsidR="4BB053D0" w:rsidRPr="00C240E0">
        <w:rPr>
          <w:rFonts w:ascii="Arial" w:eastAsia="Arial" w:hAnsi="Arial" w:cs="Arial"/>
          <w:b/>
          <w:bCs/>
        </w:rPr>
        <w:t>klimatizací. Ani</w:t>
      </w:r>
      <w:r w:rsidR="46CA208E" w:rsidRPr="00C240E0">
        <w:rPr>
          <w:rFonts w:ascii="Arial" w:eastAsia="Arial" w:hAnsi="Arial" w:cs="Arial"/>
          <w:b/>
          <w:bCs/>
          <w:spacing w:val="15"/>
          <w:shd w:val="clear" w:color="auto" w:fill="FFFFFF"/>
        </w:rPr>
        <w:t xml:space="preserve"> ta</w:t>
      </w:r>
      <w:r w:rsidR="5574FBDC" w:rsidRPr="00C240E0">
        <w:rPr>
          <w:rFonts w:ascii="Arial" w:eastAsia="Arial" w:hAnsi="Arial" w:cs="Arial"/>
          <w:b/>
          <w:bCs/>
          <w:spacing w:val="15"/>
          <w:shd w:val="clear" w:color="auto" w:fill="FFFFFF"/>
        </w:rPr>
        <w:t xml:space="preserve"> </w:t>
      </w:r>
      <w:r w:rsidR="46CA208E" w:rsidRPr="00C240E0">
        <w:rPr>
          <w:rFonts w:ascii="Arial" w:eastAsia="Arial" w:hAnsi="Arial" w:cs="Arial"/>
          <w:b/>
          <w:bCs/>
          <w:spacing w:val="15"/>
          <w:shd w:val="clear" w:color="auto" w:fill="FFFFFF"/>
        </w:rPr>
        <w:t xml:space="preserve">nejúspornější klimatizace </w:t>
      </w:r>
      <w:r w:rsidR="5C150273" w:rsidRPr="00C240E0">
        <w:rPr>
          <w:rFonts w:ascii="Arial" w:eastAsia="Arial" w:hAnsi="Arial" w:cs="Arial"/>
          <w:b/>
          <w:bCs/>
          <w:spacing w:val="15"/>
          <w:shd w:val="clear" w:color="auto" w:fill="FFFFFF"/>
        </w:rPr>
        <w:t xml:space="preserve">nezajistí nižší </w:t>
      </w:r>
      <w:r w:rsidR="46CA208E" w:rsidRPr="00C240E0">
        <w:rPr>
          <w:rFonts w:ascii="Arial" w:eastAsia="Arial" w:hAnsi="Arial" w:cs="Arial"/>
          <w:b/>
          <w:bCs/>
          <w:spacing w:val="15"/>
          <w:shd w:val="clear" w:color="auto" w:fill="FFFFFF"/>
        </w:rPr>
        <w:t>účty za energie, pokud nejsou dodr</w:t>
      </w:r>
      <w:r w:rsidR="10AD2EB0" w:rsidRPr="00C240E0">
        <w:rPr>
          <w:rFonts w:ascii="Arial" w:eastAsia="Arial" w:hAnsi="Arial" w:cs="Arial"/>
          <w:b/>
          <w:bCs/>
          <w:spacing w:val="15"/>
          <w:shd w:val="clear" w:color="auto" w:fill="FFFFFF"/>
        </w:rPr>
        <w:t>žována</w:t>
      </w:r>
      <w:r w:rsidR="46CA208E" w:rsidRPr="00C240E0">
        <w:rPr>
          <w:rFonts w:ascii="Arial" w:eastAsia="Arial" w:hAnsi="Arial" w:cs="Arial"/>
          <w:b/>
          <w:bCs/>
          <w:spacing w:val="15"/>
          <w:shd w:val="clear" w:color="auto" w:fill="FFFFFF"/>
        </w:rPr>
        <w:t xml:space="preserve"> základní pravidla při jejím používání. </w:t>
      </w:r>
      <w:r w:rsidR="46A2FBD0" w:rsidRPr="00C240E0">
        <w:rPr>
          <w:rFonts w:ascii="Arial" w:eastAsia="Arial" w:hAnsi="Arial" w:cs="Arial"/>
          <w:b/>
          <w:bCs/>
          <w:spacing w:val="15"/>
          <w:shd w:val="clear" w:color="auto" w:fill="FFFFFF"/>
        </w:rPr>
        <w:t>Nej</w:t>
      </w:r>
      <w:r w:rsidR="1E817062" w:rsidRPr="00C240E0">
        <w:rPr>
          <w:rFonts w:ascii="Arial" w:eastAsia="Arial" w:hAnsi="Arial" w:cs="Arial"/>
          <w:b/>
          <w:bCs/>
          <w:spacing w:val="15"/>
          <w:shd w:val="clear" w:color="auto" w:fill="FFFFFF"/>
        </w:rPr>
        <w:t>větší</w:t>
      </w:r>
      <w:r w:rsidR="46A2FBD0" w:rsidRPr="00C240E0">
        <w:rPr>
          <w:rFonts w:ascii="Arial" w:eastAsia="Arial" w:hAnsi="Arial" w:cs="Arial"/>
          <w:b/>
          <w:bCs/>
          <w:spacing w:val="15"/>
          <w:shd w:val="clear" w:color="auto" w:fill="FFFFFF"/>
        </w:rPr>
        <w:t xml:space="preserve"> výzvy chlazení </w:t>
      </w:r>
      <w:r w:rsidR="6323B7CE" w:rsidRPr="00C240E0">
        <w:rPr>
          <w:rFonts w:ascii="Arial" w:eastAsia="Arial" w:hAnsi="Arial" w:cs="Arial"/>
          <w:b/>
          <w:bCs/>
          <w:spacing w:val="15"/>
          <w:shd w:val="clear" w:color="auto" w:fill="FFFFFF"/>
        </w:rPr>
        <w:t>bývají často</w:t>
      </w:r>
      <w:r w:rsidR="46A2FBD0" w:rsidRPr="00C240E0">
        <w:rPr>
          <w:rFonts w:ascii="Arial" w:eastAsia="Arial" w:hAnsi="Arial" w:cs="Arial"/>
          <w:b/>
          <w:bCs/>
          <w:spacing w:val="15"/>
          <w:shd w:val="clear" w:color="auto" w:fill="FFFFFF"/>
        </w:rPr>
        <w:t xml:space="preserve"> spojen</w:t>
      </w:r>
      <w:r w:rsidR="51BC7E16" w:rsidRPr="00C240E0">
        <w:rPr>
          <w:rFonts w:ascii="Arial" w:eastAsia="Arial" w:hAnsi="Arial" w:cs="Arial"/>
          <w:b/>
          <w:bCs/>
          <w:spacing w:val="15"/>
          <w:shd w:val="clear" w:color="auto" w:fill="FFFFFF"/>
        </w:rPr>
        <w:t>y</w:t>
      </w:r>
      <w:r w:rsidR="46A2FBD0" w:rsidRPr="00C240E0">
        <w:rPr>
          <w:rFonts w:ascii="Arial" w:eastAsia="Arial" w:hAnsi="Arial" w:cs="Arial"/>
          <w:b/>
          <w:bCs/>
          <w:spacing w:val="15"/>
          <w:shd w:val="clear" w:color="auto" w:fill="FFFFFF"/>
        </w:rPr>
        <w:t xml:space="preserve"> s</w:t>
      </w:r>
      <w:r w:rsidR="4EA2E8AA" w:rsidRPr="00C240E0">
        <w:rPr>
          <w:rFonts w:ascii="Arial" w:eastAsia="Arial" w:hAnsi="Arial" w:cs="Arial"/>
          <w:b/>
          <w:bCs/>
          <w:spacing w:val="15"/>
          <w:shd w:val="clear" w:color="auto" w:fill="FFFFFF"/>
        </w:rPr>
        <w:t xml:space="preserve"> lidským faktorem</w:t>
      </w:r>
      <w:r w:rsidR="00545BA8" w:rsidRPr="00C240E0">
        <w:rPr>
          <w:rFonts w:ascii="Arial" w:eastAsia="Arial" w:hAnsi="Arial" w:cs="Arial"/>
          <w:b/>
          <w:bCs/>
          <w:spacing w:val="15"/>
          <w:shd w:val="clear" w:color="auto" w:fill="FFFFFF"/>
        </w:rPr>
        <w:t xml:space="preserve">. </w:t>
      </w:r>
      <w:r w:rsidR="0D7A42E9" w:rsidRPr="00C240E0">
        <w:rPr>
          <w:rFonts w:ascii="Arial" w:eastAsia="Arial" w:hAnsi="Arial" w:cs="Arial"/>
          <w:b/>
          <w:bCs/>
          <w:spacing w:val="15"/>
          <w:shd w:val="clear" w:color="auto" w:fill="FFFFFF"/>
        </w:rPr>
        <w:t xml:space="preserve">Tento problém řeší inteligentní systém řízení </w:t>
      </w:r>
      <w:proofErr w:type="spellStart"/>
      <w:r w:rsidR="0D7A42E9" w:rsidRPr="00C240E0">
        <w:rPr>
          <w:rFonts w:ascii="Arial" w:eastAsia="Arial" w:hAnsi="Arial" w:cs="Arial"/>
          <w:b/>
          <w:bCs/>
          <w:spacing w:val="15"/>
          <w:shd w:val="clear" w:color="auto" w:fill="FFFFFF"/>
        </w:rPr>
        <w:t>Loxone</w:t>
      </w:r>
      <w:proofErr w:type="spellEnd"/>
      <w:r w:rsidR="0D7A42E9" w:rsidRPr="00C240E0">
        <w:rPr>
          <w:rFonts w:ascii="Arial" w:eastAsia="Arial" w:hAnsi="Arial" w:cs="Arial"/>
          <w:b/>
          <w:bCs/>
          <w:spacing w:val="15"/>
          <w:shd w:val="clear" w:color="auto" w:fill="FFFFFF"/>
        </w:rPr>
        <w:t>, se kterým může být klimatizace až o 50</w:t>
      </w:r>
      <w:r w:rsidR="7EC7DB0A" w:rsidRPr="00C240E0">
        <w:rPr>
          <w:rFonts w:ascii="Arial" w:eastAsia="Arial" w:hAnsi="Arial" w:cs="Arial"/>
          <w:b/>
          <w:bCs/>
          <w:spacing w:val="15"/>
          <w:shd w:val="clear" w:color="auto" w:fill="FFFFFF"/>
        </w:rPr>
        <w:t xml:space="preserve"> </w:t>
      </w:r>
      <w:r w:rsidR="0D7A42E9" w:rsidRPr="00C240E0">
        <w:rPr>
          <w:rFonts w:ascii="Arial" w:eastAsia="Arial" w:hAnsi="Arial" w:cs="Arial"/>
          <w:b/>
          <w:bCs/>
          <w:spacing w:val="15"/>
          <w:shd w:val="clear" w:color="auto" w:fill="FFFFFF"/>
        </w:rPr>
        <w:t>% úspornější.</w:t>
      </w:r>
      <w:r w:rsidR="76588748" w:rsidRPr="00C240E0">
        <w:rPr>
          <w:rFonts w:ascii="Arial" w:eastAsia="Arial" w:hAnsi="Arial" w:cs="Arial"/>
          <w:b/>
          <w:bCs/>
          <w:spacing w:val="15"/>
          <w:shd w:val="clear" w:color="auto" w:fill="FFFFFF"/>
        </w:rPr>
        <w:t xml:space="preserve"> </w:t>
      </w:r>
    </w:p>
    <w:p w14:paraId="0C8445E0" w14:textId="796D9F35" w:rsidR="757F6CA5" w:rsidRPr="00C240E0" w:rsidRDefault="001506B2" w:rsidP="757F6CA5">
      <w:pPr>
        <w:pStyle w:val="Normlnweb"/>
        <w:jc w:val="both"/>
        <w:rPr>
          <w:rFonts w:ascii="Arial" w:eastAsia="Arial" w:hAnsi="Arial" w:cs="Arial"/>
          <w:i/>
          <w:iCs/>
        </w:rPr>
      </w:pPr>
      <w:r w:rsidRPr="00C240E0">
        <w:rPr>
          <w:rFonts w:ascii="Arial" w:eastAsia="Arial" w:hAnsi="Arial" w:cs="Arial"/>
          <w:i/>
          <w:iCs/>
          <w:sz w:val="22"/>
          <w:szCs w:val="22"/>
        </w:rPr>
        <w:t>„Mnozí lidé se domnívají, že investicí do nejmodernějšího zařízení automaticky dosáhnou úspor energie. Skutečností však je, že hlavní příčinou největších energetických ztrát je lidský faktor.</w:t>
      </w:r>
      <w:r w:rsidR="71EC0488" w:rsidRPr="00C240E0">
        <w:rPr>
          <w:rFonts w:ascii="Arial" w:eastAsia="Arial" w:hAnsi="Arial" w:cs="Arial"/>
          <w:i/>
          <w:iCs/>
          <w:sz w:val="22"/>
          <w:szCs w:val="22"/>
        </w:rPr>
        <w:t xml:space="preserve"> </w:t>
      </w:r>
      <w:r w:rsidR="4B2A042C" w:rsidRPr="00C240E0">
        <w:rPr>
          <w:rFonts w:ascii="Arial" w:eastAsia="Arial" w:hAnsi="Arial" w:cs="Arial"/>
          <w:i/>
          <w:iCs/>
          <w:color w:val="000000" w:themeColor="text1"/>
          <w:sz w:val="22"/>
          <w:szCs w:val="22"/>
        </w:rPr>
        <w:t>Uživatelé často zapomínají</w:t>
      </w:r>
      <w:r w:rsidR="05CCC208" w:rsidRPr="00C240E0">
        <w:rPr>
          <w:rFonts w:ascii="Arial" w:eastAsia="Arial" w:hAnsi="Arial" w:cs="Arial"/>
          <w:i/>
          <w:iCs/>
          <w:color w:val="000000" w:themeColor="text1"/>
          <w:sz w:val="22"/>
          <w:szCs w:val="22"/>
        </w:rPr>
        <w:t xml:space="preserve"> na základní věci při jejím fungování, </w:t>
      </w:r>
      <w:r w:rsidR="431B4B03" w:rsidRPr="00C240E0">
        <w:rPr>
          <w:rFonts w:ascii="Arial" w:eastAsia="Arial" w:hAnsi="Arial" w:cs="Arial"/>
          <w:i/>
          <w:iCs/>
          <w:sz w:val="22"/>
          <w:szCs w:val="22"/>
        </w:rPr>
        <w:t xml:space="preserve">jako například </w:t>
      </w:r>
      <w:r w:rsidR="4B2A042C" w:rsidRPr="00C240E0">
        <w:rPr>
          <w:rFonts w:ascii="Arial" w:eastAsia="Arial" w:hAnsi="Arial" w:cs="Arial"/>
          <w:i/>
          <w:iCs/>
          <w:color w:val="000000" w:themeColor="text1"/>
          <w:sz w:val="22"/>
          <w:szCs w:val="22"/>
        </w:rPr>
        <w:t xml:space="preserve">vypínat topení, </w:t>
      </w:r>
      <w:r w:rsidR="3B3495F6" w:rsidRPr="00C240E0">
        <w:rPr>
          <w:rFonts w:ascii="Arial" w:eastAsia="Arial" w:hAnsi="Arial" w:cs="Arial"/>
          <w:i/>
          <w:iCs/>
          <w:color w:val="000000" w:themeColor="text1"/>
          <w:sz w:val="22"/>
          <w:szCs w:val="22"/>
        </w:rPr>
        <w:t xml:space="preserve">nebo </w:t>
      </w:r>
      <w:r w:rsidR="4B2A042C" w:rsidRPr="00C240E0">
        <w:rPr>
          <w:rFonts w:ascii="Arial" w:eastAsia="Arial" w:hAnsi="Arial" w:cs="Arial"/>
          <w:i/>
          <w:iCs/>
          <w:color w:val="000000" w:themeColor="text1"/>
          <w:sz w:val="22"/>
          <w:szCs w:val="22"/>
        </w:rPr>
        <w:t>zavírat okna.</w:t>
      </w:r>
      <w:r w:rsidRPr="00C240E0">
        <w:rPr>
          <w:rFonts w:ascii="Arial" w:eastAsia="Arial" w:hAnsi="Arial" w:cs="Arial"/>
          <w:i/>
          <w:iCs/>
          <w:sz w:val="22"/>
          <w:szCs w:val="22"/>
        </w:rPr>
        <w:t xml:space="preserve"> Inteligentní systém řízení</w:t>
      </w:r>
      <w:r w:rsidR="004214D4" w:rsidRPr="00C240E0">
        <w:rPr>
          <w:rFonts w:ascii="Arial" w:eastAsia="Arial" w:hAnsi="Arial" w:cs="Arial"/>
          <w:i/>
          <w:iCs/>
          <w:sz w:val="22"/>
          <w:szCs w:val="22"/>
        </w:rPr>
        <w:t xml:space="preserve"> </w:t>
      </w:r>
      <w:r w:rsidRPr="00C240E0">
        <w:rPr>
          <w:rFonts w:ascii="Arial" w:eastAsia="Arial" w:hAnsi="Arial" w:cs="Arial"/>
          <w:i/>
          <w:iCs/>
          <w:sz w:val="22"/>
          <w:szCs w:val="22"/>
        </w:rPr>
        <w:t xml:space="preserve">v tomto ohledu efektivně eliminuje lidský faktor a automaticky reaguje na zapnuté topení, otevřené okno či nepřítomnost osob v místnosti. Kromě toho umí optimalizovat provoz dle předpovědi počasí i s ohledem na spotové ceny. </w:t>
      </w:r>
      <w:r w:rsidR="20B96E45" w:rsidRPr="00C240E0">
        <w:rPr>
          <w:rFonts w:ascii="Arial" w:eastAsia="Arial" w:hAnsi="Arial" w:cs="Arial"/>
          <w:i/>
          <w:iCs/>
          <w:color w:val="000000" w:themeColor="text1"/>
          <w:sz w:val="22"/>
          <w:szCs w:val="22"/>
        </w:rPr>
        <w:t>Klimatizace by měla být řízena podobně jako topení v zimě, kdy nechceme, aby se budova přehřívala. To totiž vede nejen k neekonomickému hospodaření s energiemi, ale také k </w:t>
      </w:r>
      <w:proofErr w:type="spellStart"/>
      <w:r w:rsidR="20B96E45" w:rsidRPr="00C240E0">
        <w:rPr>
          <w:rFonts w:ascii="Arial" w:eastAsia="Arial" w:hAnsi="Arial" w:cs="Arial"/>
          <w:i/>
          <w:iCs/>
          <w:color w:val="000000" w:themeColor="text1"/>
          <w:sz w:val="22"/>
          <w:szCs w:val="22"/>
        </w:rPr>
        <w:t>nekomfortu</w:t>
      </w:r>
      <w:proofErr w:type="spellEnd"/>
      <w:r w:rsidR="409E346E" w:rsidRPr="00C240E0">
        <w:rPr>
          <w:rFonts w:ascii="Arial" w:eastAsia="Arial" w:hAnsi="Arial" w:cs="Arial"/>
          <w:i/>
          <w:iCs/>
          <w:color w:val="000000" w:themeColor="text1"/>
          <w:sz w:val="22"/>
          <w:szCs w:val="22"/>
        </w:rPr>
        <w:t xml:space="preserve"> </w:t>
      </w:r>
      <w:r w:rsidR="20B96E45" w:rsidRPr="00C240E0">
        <w:rPr>
          <w:rFonts w:ascii="Arial" w:eastAsia="Arial" w:hAnsi="Arial" w:cs="Arial"/>
          <w:i/>
          <w:iCs/>
          <w:color w:val="000000" w:themeColor="text1"/>
          <w:sz w:val="22"/>
          <w:szCs w:val="22"/>
        </w:rPr>
        <w:t xml:space="preserve">uživatelů. </w:t>
      </w:r>
      <w:r w:rsidRPr="00C240E0">
        <w:rPr>
          <w:rFonts w:ascii="Arial" w:eastAsia="Arial" w:hAnsi="Arial" w:cs="Arial"/>
          <w:i/>
          <w:iCs/>
          <w:sz w:val="22"/>
          <w:szCs w:val="22"/>
        </w:rPr>
        <w:t>Klimatizace, která má v sobě zabudované inteligentní řízení, může být až o 50 % úspornější oproti té, která inteligentní řízení nemá</w:t>
      </w:r>
      <w:r w:rsidR="1D38C1EC" w:rsidRPr="00C240E0">
        <w:rPr>
          <w:rFonts w:ascii="Arial" w:eastAsia="Arial" w:hAnsi="Arial" w:cs="Arial"/>
          <w:i/>
          <w:iCs/>
          <w:sz w:val="22"/>
          <w:szCs w:val="22"/>
        </w:rPr>
        <w:t>,”</w:t>
      </w:r>
      <w:r w:rsidRPr="00C240E0">
        <w:rPr>
          <w:rFonts w:ascii="Arial" w:eastAsia="Arial" w:hAnsi="Arial" w:cs="Arial"/>
          <w:i/>
          <w:iCs/>
          <w:sz w:val="22"/>
          <w:szCs w:val="22"/>
        </w:rPr>
        <w:t xml:space="preserve"> </w:t>
      </w:r>
      <w:r w:rsidRPr="00C240E0">
        <w:rPr>
          <w:rFonts w:ascii="Arial" w:eastAsia="Arial" w:hAnsi="Arial" w:cs="Arial"/>
          <w:sz w:val="22"/>
          <w:szCs w:val="22"/>
        </w:rPr>
        <w:t>uvádí Pavel Lískovec,</w:t>
      </w:r>
      <w:r w:rsidRPr="00C240E0">
        <w:rPr>
          <w:rFonts w:ascii="Arial" w:eastAsia="Arial" w:hAnsi="Arial" w:cs="Arial"/>
          <w:color w:val="333333"/>
          <w:sz w:val="22"/>
          <w:szCs w:val="22"/>
          <w:lang w:eastAsia="en-US"/>
        </w:rPr>
        <w:t xml:space="preserve"> </w:t>
      </w:r>
      <w:proofErr w:type="spellStart"/>
      <w:r w:rsidRPr="00C240E0">
        <w:rPr>
          <w:rFonts w:ascii="Arial" w:eastAsia="Arial" w:hAnsi="Arial" w:cs="Arial"/>
          <w:sz w:val="22"/>
          <w:szCs w:val="22"/>
        </w:rPr>
        <w:t>Branch</w:t>
      </w:r>
      <w:proofErr w:type="spellEnd"/>
      <w:r w:rsidRPr="00C240E0">
        <w:rPr>
          <w:rFonts w:ascii="Arial" w:eastAsia="Arial" w:hAnsi="Arial" w:cs="Arial"/>
          <w:sz w:val="22"/>
          <w:szCs w:val="22"/>
        </w:rPr>
        <w:t xml:space="preserve"> Manager </w:t>
      </w:r>
      <w:proofErr w:type="spellStart"/>
      <w:r w:rsidRPr="00C240E0">
        <w:rPr>
          <w:rFonts w:ascii="Arial" w:eastAsia="Arial" w:hAnsi="Arial" w:cs="Arial"/>
          <w:sz w:val="22"/>
          <w:szCs w:val="22"/>
        </w:rPr>
        <w:t>Loxone</w:t>
      </w:r>
      <w:proofErr w:type="spellEnd"/>
      <w:r w:rsidRPr="00C240E0">
        <w:rPr>
          <w:rFonts w:ascii="Arial" w:eastAsia="Arial" w:hAnsi="Arial" w:cs="Arial"/>
          <w:sz w:val="22"/>
          <w:szCs w:val="22"/>
        </w:rPr>
        <w:t xml:space="preserve"> CZ.</w:t>
      </w:r>
    </w:p>
    <w:p w14:paraId="00D9CCCF" w14:textId="7D819B6D" w:rsidR="757F6CA5" w:rsidRPr="00C240E0" w:rsidRDefault="00745AA8" w:rsidP="757F6CA5">
      <w:pPr>
        <w:pStyle w:val="Normlnweb"/>
        <w:shd w:val="clear" w:color="auto" w:fill="FFFFFF" w:themeFill="background1"/>
        <w:spacing w:line="264" w:lineRule="auto"/>
        <w:jc w:val="both"/>
        <w:rPr>
          <w:rFonts w:ascii="Arial" w:eastAsia="Arial" w:hAnsi="Arial" w:cs="Arial"/>
          <w:sz w:val="22"/>
          <w:szCs w:val="22"/>
        </w:rPr>
      </w:pPr>
      <w:r w:rsidRPr="00C240E0">
        <w:rPr>
          <w:rFonts w:ascii="Arial" w:eastAsia="Arial" w:hAnsi="Arial" w:cs="Arial"/>
          <w:sz w:val="22"/>
          <w:szCs w:val="22"/>
        </w:rPr>
        <w:t>Vzhledem k tomu, že pořízení klimatizace není levnou záležitostí, měli by zájemci</w:t>
      </w:r>
      <w:r w:rsidR="10EA1398" w:rsidRPr="00C240E0">
        <w:rPr>
          <w:rFonts w:ascii="Arial" w:eastAsia="Arial" w:hAnsi="Arial" w:cs="Arial"/>
          <w:sz w:val="22"/>
          <w:szCs w:val="22"/>
        </w:rPr>
        <w:t xml:space="preserve"> </w:t>
      </w:r>
      <w:r w:rsidR="61B851F5" w:rsidRPr="00C240E0">
        <w:rPr>
          <w:rFonts w:ascii="Arial" w:eastAsia="Arial" w:hAnsi="Arial" w:cs="Arial"/>
          <w:sz w:val="22"/>
          <w:szCs w:val="22"/>
        </w:rPr>
        <w:t>věnovat stejnou pozornost</w:t>
      </w:r>
      <w:r w:rsidRPr="00C240E0">
        <w:rPr>
          <w:rFonts w:ascii="Arial" w:eastAsia="Arial" w:hAnsi="Arial" w:cs="Arial"/>
          <w:sz w:val="22"/>
          <w:szCs w:val="22"/>
        </w:rPr>
        <w:t xml:space="preserve"> </w:t>
      </w:r>
      <w:r w:rsidR="5CDE3B77" w:rsidRPr="00C240E0">
        <w:rPr>
          <w:rFonts w:ascii="Arial" w:eastAsia="Arial" w:hAnsi="Arial" w:cs="Arial"/>
          <w:sz w:val="22"/>
          <w:szCs w:val="22"/>
        </w:rPr>
        <w:t>jejímu</w:t>
      </w:r>
      <w:r w:rsidRPr="00C240E0">
        <w:rPr>
          <w:rFonts w:ascii="Arial" w:eastAsia="Arial" w:hAnsi="Arial" w:cs="Arial"/>
          <w:sz w:val="22"/>
          <w:szCs w:val="22"/>
        </w:rPr>
        <w:t xml:space="preserve"> řízení jako </w:t>
      </w:r>
      <w:r w:rsidR="419CCF5A" w:rsidRPr="00C240E0">
        <w:rPr>
          <w:rFonts w:ascii="Arial" w:eastAsia="Arial" w:hAnsi="Arial" w:cs="Arial"/>
          <w:sz w:val="22"/>
          <w:szCs w:val="22"/>
        </w:rPr>
        <w:t>výběru</w:t>
      </w:r>
      <w:r w:rsidRPr="00C240E0">
        <w:rPr>
          <w:rFonts w:ascii="Arial" w:eastAsia="Arial" w:hAnsi="Arial" w:cs="Arial"/>
          <w:sz w:val="22"/>
          <w:szCs w:val="22"/>
        </w:rPr>
        <w:t xml:space="preserve"> samotné chladicí jednotky. </w:t>
      </w:r>
      <w:r w:rsidR="7E035D83" w:rsidRPr="00C240E0">
        <w:rPr>
          <w:rFonts w:ascii="Arial" w:eastAsia="Arial" w:hAnsi="Arial" w:cs="Arial"/>
          <w:sz w:val="22"/>
          <w:szCs w:val="22"/>
        </w:rPr>
        <w:t xml:space="preserve">Investice do inteligentního systému je navíc ve srovnání s nákupem klimatizace finančně zanedbatelná. </w:t>
      </w:r>
      <w:r w:rsidRPr="00C240E0">
        <w:rPr>
          <w:rFonts w:ascii="Arial" w:eastAsia="Arial" w:hAnsi="Arial" w:cs="Arial"/>
          <w:sz w:val="22"/>
          <w:szCs w:val="22"/>
        </w:rPr>
        <w:t xml:space="preserve">Bez této technologie </w:t>
      </w:r>
      <w:r w:rsidR="00F22DA0" w:rsidRPr="00C240E0">
        <w:rPr>
          <w:rFonts w:ascii="Arial" w:eastAsia="Arial" w:hAnsi="Arial" w:cs="Arial"/>
          <w:sz w:val="22"/>
          <w:szCs w:val="22"/>
        </w:rPr>
        <w:t xml:space="preserve">se totiž klimatizace </w:t>
      </w:r>
      <w:r w:rsidRPr="00C240E0">
        <w:rPr>
          <w:rFonts w:ascii="Arial" w:eastAsia="Arial" w:hAnsi="Arial" w:cs="Arial"/>
          <w:sz w:val="22"/>
          <w:szCs w:val="22"/>
        </w:rPr>
        <w:t xml:space="preserve">může </w:t>
      </w:r>
      <w:r w:rsidR="00F22DA0" w:rsidRPr="00C240E0">
        <w:rPr>
          <w:rFonts w:ascii="Arial" w:eastAsia="Arial" w:hAnsi="Arial" w:cs="Arial"/>
          <w:sz w:val="22"/>
          <w:szCs w:val="22"/>
        </w:rPr>
        <w:t>stát</w:t>
      </w:r>
      <w:r w:rsidRPr="00C240E0">
        <w:rPr>
          <w:rFonts w:ascii="Arial" w:eastAsia="Arial" w:hAnsi="Arial" w:cs="Arial"/>
          <w:sz w:val="22"/>
          <w:szCs w:val="22"/>
        </w:rPr>
        <w:t xml:space="preserve"> jedním z největších žroutů energie v domácnosti</w:t>
      </w:r>
      <w:r w:rsidR="771BBAAB" w:rsidRPr="00C240E0">
        <w:rPr>
          <w:rFonts w:ascii="Arial" w:eastAsia="Arial" w:hAnsi="Arial" w:cs="Arial"/>
          <w:sz w:val="22"/>
          <w:szCs w:val="22"/>
        </w:rPr>
        <w:t xml:space="preserve"> či budově</w:t>
      </w:r>
      <w:r w:rsidRPr="00C240E0">
        <w:rPr>
          <w:rFonts w:ascii="Arial" w:eastAsia="Arial" w:hAnsi="Arial" w:cs="Arial"/>
          <w:sz w:val="22"/>
          <w:szCs w:val="22"/>
        </w:rPr>
        <w:t>.</w:t>
      </w:r>
      <w:r w:rsidR="00222E45" w:rsidRPr="00C240E0">
        <w:rPr>
          <w:rFonts w:ascii="Arial" w:eastAsia="Arial" w:hAnsi="Arial" w:cs="Arial"/>
          <w:sz w:val="22"/>
          <w:szCs w:val="22"/>
        </w:rPr>
        <w:t xml:space="preserve"> Existují technologie, které umožňují již nainstalovanou</w:t>
      </w:r>
      <w:r w:rsidR="4937A53C" w:rsidRPr="00C240E0">
        <w:rPr>
          <w:rFonts w:ascii="Arial" w:eastAsia="Arial" w:hAnsi="Arial" w:cs="Arial"/>
          <w:sz w:val="22"/>
          <w:szCs w:val="22"/>
        </w:rPr>
        <w:t xml:space="preserve"> běžnou</w:t>
      </w:r>
      <w:r w:rsidR="00222E45" w:rsidRPr="00C240E0">
        <w:rPr>
          <w:rFonts w:ascii="Arial" w:eastAsia="Arial" w:hAnsi="Arial" w:cs="Arial"/>
          <w:sz w:val="22"/>
          <w:szCs w:val="22"/>
        </w:rPr>
        <w:t xml:space="preserve"> klimatizaci transformovat do inteligentní během chvilky, navíc bez potřeby nekonečného množství kabelů. </w:t>
      </w:r>
      <w:r w:rsidR="7C046EC7" w:rsidRPr="00C240E0">
        <w:rPr>
          <w:rFonts w:ascii="Arial" w:eastAsia="Arial" w:hAnsi="Arial" w:cs="Arial"/>
          <w:sz w:val="22"/>
          <w:szCs w:val="22"/>
        </w:rPr>
        <w:t xml:space="preserve">Jedním z efektivních řešení je AC </w:t>
      </w:r>
      <w:proofErr w:type="spellStart"/>
      <w:r w:rsidR="7C046EC7" w:rsidRPr="00C240E0">
        <w:rPr>
          <w:rFonts w:ascii="Arial" w:eastAsia="Arial" w:hAnsi="Arial" w:cs="Arial"/>
          <w:sz w:val="22"/>
          <w:szCs w:val="22"/>
        </w:rPr>
        <w:t>Control</w:t>
      </w:r>
      <w:proofErr w:type="spellEnd"/>
      <w:r w:rsidR="7C046EC7" w:rsidRPr="00C240E0">
        <w:rPr>
          <w:rFonts w:ascii="Arial" w:eastAsia="Arial" w:hAnsi="Arial" w:cs="Arial"/>
          <w:sz w:val="22"/>
          <w:szCs w:val="22"/>
        </w:rPr>
        <w:t xml:space="preserve"> Air od společnosti </w:t>
      </w:r>
      <w:proofErr w:type="spellStart"/>
      <w:r w:rsidR="7C046EC7" w:rsidRPr="00C240E0">
        <w:rPr>
          <w:rFonts w:ascii="Arial" w:eastAsia="Arial" w:hAnsi="Arial" w:cs="Arial"/>
          <w:sz w:val="22"/>
          <w:szCs w:val="22"/>
        </w:rPr>
        <w:t>Loxone</w:t>
      </w:r>
      <w:proofErr w:type="spellEnd"/>
      <w:r w:rsidR="7C046EC7" w:rsidRPr="00C240E0">
        <w:rPr>
          <w:rFonts w:ascii="Arial" w:eastAsia="Arial" w:hAnsi="Arial" w:cs="Arial"/>
          <w:sz w:val="22"/>
          <w:szCs w:val="22"/>
        </w:rPr>
        <w:t>.</w:t>
      </w:r>
    </w:p>
    <w:p w14:paraId="13380F55" w14:textId="6AA3FAC5" w:rsidR="0022040A" w:rsidRPr="0022040A" w:rsidRDefault="6297A5B3" w:rsidP="757F6CA5">
      <w:pPr>
        <w:pStyle w:val="Normlnweb"/>
        <w:shd w:val="clear" w:color="auto" w:fill="FFFFFF" w:themeFill="background1"/>
        <w:spacing w:line="264" w:lineRule="auto"/>
        <w:jc w:val="both"/>
        <w:rPr>
          <w:rFonts w:ascii="Arial" w:eastAsia="Arial" w:hAnsi="Arial" w:cs="Arial"/>
          <w:sz w:val="22"/>
          <w:szCs w:val="22"/>
        </w:rPr>
      </w:pPr>
      <w:r w:rsidRPr="00C240E0">
        <w:rPr>
          <w:rFonts w:ascii="Arial" w:eastAsia="Arial" w:hAnsi="Arial" w:cs="Arial"/>
          <w:sz w:val="22"/>
          <w:szCs w:val="22"/>
        </w:rPr>
        <w:t>Při výběru klimatizace je klíčové zaměřit se na několik důležitých faktorů, které mohou později ovlivnit účty za energie.</w:t>
      </w:r>
      <w:r w:rsidRPr="00C240E0">
        <w:rPr>
          <w:rFonts w:ascii="Arial" w:eastAsia="Arial" w:hAnsi="Arial" w:cs="Arial"/>
          <w:i/>
          <w:iCs/>
          <w:sz w:val="22"/>
          <w:szCs w:val="22"/>
        </w:rPr>
        <w:t xml:space="preserve"> </w:t>
      </w:r>
      <w:r w:rsidR="0022040A">
        <w:rPr>
          <w:rFonts w:ascii="Arial" w:eastAsia="Arial" w:hAnsi="Arial" w:cs="Arial"/>
          <w:i/>
          <w:iCs/>
          <w:sz w:val="22"/>
          <w:szCs w:val="22"/>
        </w:rPr>
        <w:t>„</w:t>
      </w:r>
      <w:r w:rsidR="0022040A" w:rsidRPr="0022040A">
        <w:rPr>
          <w:rFonts w:ascii="Arial" w:eastAsia="Arial" w:hAnsi="Arial" w:cs="Arial"/>
          <w:i/>
          <w:iCs/>
          <w:sz w:val="22"/>
          <w:szCs w:val="22"/>
        </w:rPr>
        <w:t xml:space="preserve">Je nezbytné zohlednit velikost a umístění prostoru, který chceme chladit. Nesprávné dimenzování klimatizační jednotky, ať už je poddimenzovaná nebo předimenzovaná, může negativně ovlivnit její ekonomický provoz a spolehlivost. Lidé si často </w:t>
      </w:r>
      <w:r w:rsidR="0022040A" w:rsidRPr="0022040A">
        <w:rPr>
          <w:rFonts w:ascii="Arial" w:eastAsia="Arial" w:hAnsi="Arial" w:cs="Arial"/>
          <w:i/>
          <w:iCs/>
          <w:sz w:val="22"/>
          <w:szCs w:val="22"/>
        </w:rPr>
        <w:lastRenderedPageBreak/>
        <w:t>myslí, že dosáhnou energetických úspor tak, že budou klimatizaci zapínat nárazově několikrát za den, avšak opak někdy bývá pravdou. Snaží se co nejdéle vydržet vysoké teploty a teprve když jim je opravdu horko, nastaví klimatizaci na 16 °C, aby teplotu v místnosti co nejdříve snížili. Když takto místnost ochladí, či dokonce v případě zapomenutí</w:t>
      </w:r>
      <w:r w:rsidR="00222074">
        <w:rPr>
          <w:rFonts w:ascii="Arial" w:eastAsia="Arial" w:hAnsi="Arial" w:cs="Arial"/>
          <w:i/>
          <w:iCs/>
          <w:sz w:val="22"/>
          <w:szCs w:val="22"/>
        </w:rPr>
        <w:t xml:space="preserve"> </w:t>
      </w:r>
      <w:r w:rsidR="0022040A" w:rsidRPr="0022040A">
        <w:rPr>
          <w:rFonts w:ascii="Arial" w:eastAsia="Arial" w:hAnsi="Arial" w:cs="Arial"/>
          <w:i/>
          <w:iCs/>
          <w:sz w:val="22"/>
          <w:szCs w:val="22"/>
        </w:rPr>
        <w:t>podchladí, zvyšují potřebu chladícího výkonu a snižují účinnost klimatizace.  Obecně platí, že velké rozdíly mezi vnitřní a venkovní teplotou zvyšují nároky na chladící výkon a snižují účinnost klimatizace, a tím i spotřebu energie. Navíc, extrémní teplotní rozdíly mohou mít nepříznivý dopad na lidské zdraví. Ideální vnitřní teplota v letních měsících by se měla pohybovat mezi 24 a 26 °C</w:t>
      </w:r>
      <w:r w:rsidR="0022040A" w:rsidRPr="00C240E0">
        <w:rPr>
          <w:rFonts w:ascii="Arial" w:eastAsia="Arial" w:hAnsi="Arial" w:cs="Arial"/>
          <w:i/>
          <w:iCs/>
          <w:sz w:val="22"/>
          <w:szCs w:val="22"/>
        </w:rPr>
        <w:t xml:space="preserve">, “ </w:t>
      </w:r>
      <w:r w:rsidR="0022040A" w:rsidRPr="00C240E0">
        <w:rPr>
          <w:rFonts w:ascii="Arial" w:eastAsia="Arial" w:hAnsi="Arial" w:cs="Arial"/>
          <w:sz w:val="22"/>
          <w:szCs w:val="22"/>
        </w:rPr>
        <w:t>vysvětluje Ing. Jan Pinkas, obchodní a technický manažer společnosti SINCLAIR.</w:t>
      </w:r>
    </w:p>
    <w:p w14:paraId="4742DEFA" w14:textId="14A27F19" w:rsidR="16A72F80" w:rsidRPr="00C240E0" w:rsidRDefault="16A72F80" w:rsidP="7D582FB3">
      <w:pPr>
        <w:pStyle w:val="Normlnweb"/>
        <w:jc w:val="both"/>
        <w:rPr>
          <w:rFonts w:ascii="Arial" w:eastAsia="Arial" w:hAnsi="Arial" w:cs="Arial"/>
          <w:sz w:val="22"/>
          <w:szCs w:val="22"/>
        </w:rPr>
      </w:pPr>
      <w:r w:rsidRPr="00C240E0">
        <w:rPr>
          <w:rFonts w:ascii="Arial" w:eastAsia="Arial" w:hAnsi="Arial" w:cs="Arial"/>
          <w:sz w:val="22"/>
          <w:szCs w:val="22"/>
        </w:rPr>
        <w:t>Společnost S</w:t>
      </w:r>
      <w:r w:rsidR="44E9EDA2" w:rsidRPr="00C240E0">
        <w:rPr>
          <w:rFonts w:ascii="Arial" w:eastAsia="Arial" w:hAnsi="Arial" w:cs="Arial"/>
          <w:sz w:val="22"/>
          <w:szCs w:val="22"/>
        </w:rPr>
        <w:t xml:space="preserve">INCLAIR </w:t>
      </w:r>
      <w:r w:rsidRPr="00C240E0">
        <w:rPr>
          <w:rFonts w:ascii="Arial" w:eastAsia="Arial" w:hAnsi="Arial" w:cs="Arial"/>
          <w:sz w:val="22"/>
          <w:szCs w:val="22"/>
        </w:rPr>
        <w:t xml:space="preserve">letos prodala </w:t>
      </w:r>
      <w:r w:rsidR="5B1920E7" w:rsidRPr="00C240E0">
        <w:rPr>
          <w:rFonts w:ascii="Arial" w:eastAsia="Arial" w:hAnsi="Arial" w:cs="Arial"/>
          <w:sz w:val="22"/>
          <w:szCs w:val="22"/>
        </w:rPr>
        <w:t xml:space="preserve">více než </w:t>
      </w:r>
      <w:r w:rsidRPr="00C240E0">
        <w:rPr>
          <w:rFonts w:ascii="Arial" w:eastAsia="Arial" w:hAnsi="Arial" w:cs="Arial"/>
          <w:sz w:val="22"/>
          <w:szCs w:val="22"/>
        </w:rPr>
        <w:t>1</w:t>
      </w:r>
      <w:r w:rsidR="00FA666E">
        <w:rPr>
          <w:rFonts w:ascii="Arial" w:eastAsia="Arial" w:hAnsi="Arial" w:cs="Arial"/>
          <w:sz w:val="22"/>
          <w:szCs w:val="22"/>
        </w:rPr>
        <w:t>5</w:t>
      </w:r>
      <w:r w:rsidRPr="00C240E0">
        <w:rPr>
          <w:rFonts w:ascii="Arial" w:eastAsia="Arial" w:hAnsi="Arial" w:cs="Arial"/>
          <w:sz w:val="22"/>
          <w:szCs w:val="22"/>
        </w:rPr>
        <w:t xml:space="preserve"> 000 setů klimatizačních jednotek</w:t>
      </w:r>
      <w:r w:rsidR="38E1D847" w:rsidRPr="00C240E0">
        <w:rPr>
          <w:rFonts w:ascii="Arial" w:eastAsia="Arial" w:hAnsi="Arial" w:cs="Arial"/>
          <w:sz w:val="22"/>
          <w:szCs w:val="22"/>
        </w:rPr>
        <w:t xml:space="preserve">. Dle statistik z minulých let se ukázalo, že trend </w:t>
      </w:r>
      <w:r w:rsidR="79711560" w:rsidRPr="00C240E0">
        <w:rPr>
          <w:rFonts w:ascii="Arial" w:eastAsia="Arial" w:hAnsi="Arial" w:cs="Arial"/>
          <w:sz w:val="22"/>
          <w:szCs w:val="22"/>
        </w:rPr>
        <w:t xml:space="preserve">prodejů každým rokem narůstá. </w:t>
      </w:r>
    </w:p>
    <w:p w14:paraId="073BBD5D" w14:textId="67455183" w:rsidR="009B2001" w:rsidRPr="002F706E" w:rsidRDefault="009B2001" w:rsidP="3708B907">
      <w:pPr>
        <w:pBdr>
          <w:bottom w:val="single" w:sz="6" w:space="1" w:color="auto"/>
        </w:pBdr>
        <w:spacing w:line="264" w:lineRule="auto"/>
        <w:contextualSpacing/>
        <w:jc w:val="both"/>
        <w:rPr>
          <w:rFonts w:cs="Arial"/>
          <w:sz w:val="20"/>
          <w:szCs w:val="20"/>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2F47BE96" w:rsidR="00C70931" w:rsidRPr="002D4A43" w:rsidRDefault="00665B83" w:rsidP="002D4A43">
      <w:pPr>
        <w:spacing w:line="264" w:lineRule="auto"/>
        <w:jc w:val="both"/>
        <w:rPr>
          <w:rFonts w:ascii="Arial" w:hAnsi="Arial" w:cs="Arial"/>
          <w:sz w:val="20"/>
          <w:szCs w:val="20"/>
        </w:rPr>
      </w:pPr>
      <w:r w:rsidRPr="3181016A">
        <w:rPr>
          <w:sz w:val="24"/>
          <w:szCs w:val="24"/>
        </w:rPr>
        <w:t>Společnost </w:t>
      </w:r>
      <w:hyperlink r:id="rId10" w:tgtFrame="_blank" w:history="1">
        <w:r w:rsidRPr="3181016A">
          <w:rPr>
            <w:rStyle w:val="Hypertextovodkaz"/>
            <w:sz w:val="24"/>
            <w:szCs w:val="24"/>
          </w:rPr>
          <w:t>Loxone</w:t>
        </w:r>
      </w:hyperlink>
      <w:r w:rsidRPr="3181016A">
        <w:rPr>
          <w:sz w:val="24"/>
          <w:szCs w:val="24"/>
        </w:rPr>
        <w:t xml:space="preserve"> patří mezi přední hráče na českém i světovém trhu v oblasti inteligentní elektroinstalace a automatizace. Vznikla v roce 2009, kdy vstoupila na trh s vlastním </w:t>
      </w:r>
      <w:proofErr w:type="spellStart"/>
      <w:r w:rsidRPr="3181016A">
        <w:rPr>
          <w:sz w:val="24"/>
          <w:szCs w:val="24"/>
        </w:rPr>
        <w:t>Miniserverem</w:t>
      </w:r>
      <w:proofErr w:type="spellEnd"/>
      <w:r w:rsidRPr="3181016A">
        <w:rPr>
          <w:sz w:val="24"/>
          <w:szCs w:val="24"/>
        </w:rPr>
        <w:t xml:space="preserve">, který způsobil revoluci v odvětví inteligentních domácností. Dnes </w:t>
      </w:r>
      <w:proofErr w:type="spellStart"/>
      <w:r w:rsidRPr="3181016A">
        <w:rPr>
          <w:sz w:val="24"/>
          <w:szCs w:val="24"/>
        </w:rPr>
        <w:t>Loxone</w:t>
      </w:r>
      <w:proofErr w:type="spellEnd"/>
      <w:r w:rsidRPr="3181016A">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sidRPr="3181016A">
        <w:rPr>
          <w:sz w:val="24"/>
          <w:szCs w:val="24"/>
        </w:rPr>
        <w:t>Loxone</w:t>
      </w:r>
      <w:proofErr w:type="spellEnd"/>
      <w:r w:rsidRPr="3181016A">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r w:rsidRPr="3181016A">
          <w:rPr>
            <w:rStyle w:val="Hypertextovodkaz"/>
            <w:sz w:val="24"/>
            <w:szCs w:val="24"/>
          </w:rPr>
          <w:t>www.loxone.com</w:t>
        </w:r>
      </w:hyperlink>
      <w:r w:rsidRPr="3181016A">
        <w:rPr>
          <w:sz w:val="24"/>
          <w:szCs w:val="24"/>
        </w:rPr>
        <w:t>  </w:t>
      </w:r>
    </w:p>
    <w:p w14:paraId="3F7C6E01" w14:textId="0079C818" w:rsidR="3181016A" w:rsidRDefault="3181016A" w:rsidP="3181016A">
      <w:pPr>
        <w:pStyle w:val="Normlnweb"/>
        <w:keepNext/>
        <w:spacing w:before="0" w:beforeAutospacing="0" w:after="0" w:afterAutospacing="0" w:line="264" w:lineRule="auto"/>
        <w:jc w:val="both"/>
        <w:rPr>
          <w:rFonts w:ascii="Arial" w:hAnsi="Arial" w:cs="Arial"/>
          <w:b/>
          <w:bCs/>
          <w:color w:val="000000" w:themeColor="text1"/>
          <w:sz w:val="22"/>
          <w:szCs w:val="22"/>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5"/>
  </w:num>
  <w:num w:numId="2" w16cid:durableId="1763989445">
    <w:abstractNumId w:val="1"/>
  </w:num>
  <w:num w:numId="3" w16cid:durableId="694354613">
    <w:abstractNumId w:val="6"/>
  </w:num>
  <w:num w:numId="4" w16cid:durableId="2146265336">
    <w:abstractNumId w:val="0"/>
  </w:num>
  <w:num w:numId="5" w16cid:durableId="802892431">
    <w:abstractNumId w:val="3"/>
  </w:num>
  <w:num w:numId="6" w16cid:durableId="91556941">
    <w:abstractNumId w:val="4"/>
  </w:num>
  <w:num w:numId="7" w16cid:durableId="674461275">
    <w:abstractNumId w:val="7"/>
  </w:num>
  <w:num w:numId="8" w16cid:durableId="28461917">
    <w:abstractNumId w:val="8"/>
  </w:num>
  <w:num w:numId="9" w16cid:durableId="1797873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2B81"/>
    <w:rsid w:val="00002D23"/>
    <w:rsid w:val="00003219"/>
    <w:rsid w:val="000061A3"/>
    <w:rsid w:val="0000644D"/>
    <w:rsid w:val="00010701"/>
    <w:rsid w:val="00010FB3"/>
    <w:rsid w:val="00011230"/>
    <w:rsid w:val="00014D49"/>
    <w:rsid w:val="000173D6"/>
    <w:rsid w:val="00033C32"/>
    <w:rsid w:val="00041605"/>
    <w:rsid w:val="00042C6C"/>
    <w:rsid w:val="0004455A"/>
    <w:rsid w:val="00050A2E"/>
    <w:rsid w:val="00050EC7"/>
    <w:rsid w:val="00065F1D"/>
    <w:rsid w:val="00067803"/>
    <w:rsid w:val="0007049D"/>
    <w:rsid w:val="0007352F"/>
    <w:rsid w:val="00073C01"/>
    <w:rsid w:val="0007794F"/>
    <w:rsid w:val="00083319"/>
    <w:rsid w:val="00083D96"/>
    <w:rsid w:val="00091E60"/>
    <w:rsid w:val="0009341D"/>
    <w:rsid w:val="00096B60"/>
    <w:rsid w:val="000A481F"/>
    <w:rsid w:val="000A4D52"/>
    <w:rsid w:val="000A67E7"/>
    <w:rsid w:val="000B029A"/>
    <w:rsid w:val="000B45D4"/>
    <w:rsid w:val="000D3197"/>
    <w:rsid w:val="000D38EF"/>
    <w:rsid w:val="000E53EF"/>
    <w:rsid w:val="000F3390"/>
    <w:rsid w:val="00102467"/>
    <w:rsid w:val="0010375A"/>
    <w:rsid w:val="00104F44"/>
    <w:rsid w:val="001101F2"/>
    <w:rsid w:val="00111404"/>
    <w:rsid w:val="0012286A"/>
    <w:rsid w:val="00123C1A"/>
    <w:rsid w:val="00126BFE"/>
    <w:rsid w:val="00126C4D"/>
    <w:rsid w:val="0013032D"/>
    <w:rsid w:val="0013326A"/>
    <w:rsid w:val="001337CF"/>
    <w:rsid w:val="001340EC"/>
    <w:rsid w:val="00136125"/>
    <w:rsid w:val="001415EB"/>
    <w:rsid w:val="001446AA"/>
    <w:rsid w:val="001506B2"/>
    <w:rsid w:val="001705F7"/>
    <w:rsid w:val="001749A6"/>
    <w:rsid w:val="001816B4"/>
    <w:rsid w:val="001907AE"/>
    <w:rsid w:val="0019588F"/>
    <w:rsid w:val="00197207"/>
    <w:rsid w:val="00197511"/>
    <w:rsid w:val="001B7D0C"/>
    <w:rsid w:val="001C192D"/>
    <w:rsid w:val="001D0E0B"/>
    <w:rsid w:val="001D1A20"/>
    <w:rsid w:val="001D5B53"/>
    <w:rsid w:val="001D7107"/>
    <w:rsid w:val="001E2B88"/>
    <w:rsid w:val="001F05D8"/>
    <w:rsid w:val="001F0EA6"/>
    <w:rsid w:val="001F0F07"/>
    <w:rsid w:val="001F2167"/>
    <w:rsid w:val="001F446E"/>
    <w:rsid w:val="00202E36"/>
    <w:rsid w:val="00213A48"/>
    <w:rsid w:val="0022040A"/>
    <w:rsid w:val="0022044E"/>
    <w:rsid w:val="00222074"/>
    <w:rsid w:val="00222E45"/>
    <w:rsid w:val="002411C6"/>
    <w:rsid w:val="00242ED7"/>
    <w:rsid w:val="00244E37"/>
    <w:rsid w:val="002459D5"/>
    <w:rsid w:val="00253B67"/>
    <w:rsid w:val="00254A52"/>
    <w:rsid w:val="00257C56"/>
    <w:rsid w:val="00264345"/>
    <w:rsid w:val="002670AA"/>
    <w:rsid w:val="00270BC1"/>
    <w:rsid w:val="0027630A"/>
    <w:rsid w:val="00280ED4"/>
    <w:rsid w:val="00285849"/>
    <w:rsid w:val="00290135"/>
    <w:rsid w:val="002928AA"/>
    <w:rsid w:val="002973A7"/>
    <w:rsid w:val="002A42AD"/>
    <w:rsid w:val="002A4C07"/>
    <w:rsid w:val="002A4D53"/>
    <w:rsid w:val="002A4E11"/>
    <w:rsid w:val="002B0162"/>
    <w:rsid w:val="002B17F8"/>
    <w:rsid w:val="002B4072"/>
    <w:rsid w:val="002B4B69"/>
    <w:rsid w:val="002B5239"/>
    <w:rsid w:val="002C0A1F"/>
    <w:rsid w:val="002C2ECF"/>
    <w:rsid w:val="002C4954"/>
    <w:rsid w:val="002D108C"/>
    <w:rsid w:val="002D3BD2"/>
    <w:rsid w:val="002D46BE"/>
    <w:rsid w:val="002D4A43"/>
    <w:rsid w:val="002E037A"/>
    <w:rsid w:val="002E4507"/>
    <w:rsid w:val="002F715F"/>
    <w:rsid w:val="0033587D"/>
    <w:rsid w:val="00342627"/>
    <w:rsid w:val="0034465A"/>
    <w:rsid w:val="003528AC"/>
    <w:rsid w:val="00356731"/>
    <w:rsid w:val="00362898"/>
    <w:rsid w:val="00363ED9"/>
    <w:rsid w:val="00366889"/>
    <w:rsid w:val="003675DC"/>
    <w:rsid w:val="00370C00"/>
    <w:rsid w:val="00376615"/>
    <w:rsid w:val="003836D1"/>
    <w:rsid w:val="00387C4B"/>
    <w:rsid w:val="00391F23"/>
    <w:rsid w:val="00393FEF"/>
    <w:rsid w:val="0039513E"/>
    <w:rsid w:val="003A2486"/>
    <w:rsid w:val="003A2A3C"/>
    <w:rsid w:val="003A4AFB"/>
    <w:rsid w:val="003A7797"/>
    <w:rsid w:val="003B2B24"/>
    <w:rsid w:val="003B3FF1"/>
    <w:rsid w:val="003B436E"/>
    <w:rsid w:val="003B7385"/>
    <w:rsid w:val="003C0047"/>
    <w:rsid w:val="003C4008"/>
    <w:rsid w:val="003C5426"/>
    <w:rsid w:val="003C6848"/>
    <w:rsid w:val="003D3FFE"/>
    <w:rsid w:val="003D5DBE"/>
    <w:rsid w:val="003D7B4A"/>
    <w:rsid w:val="003E4FBC"/>
    <w:rsid w:val="003E7135"/>
    <w:rsid w:val="003F0078"/>
    <w:rsid w:val="003F2F66"/>
    <w:rsid w:val="003F382F"/>
    <w:rsid w:val="0040319C"/>
    <w:rsid w:val="00404C3D"/>
    <w:rsid w:val="00412E38"/>
    <w:rsid w:val="0041345A"/>
    <w:rsid w:val="00415E96"/>
    <w:rsid w:val="00421067"/>
    <w:rsid w:val="004214D4"/>
    <w:rsid w:val="00422C54"/>
    <w:rsid w:val="00424A8B"/>
    <w:rsid w:val="00427160"/>
    <w:rsid w:val="00427590"/>
    <w:rsid w:val="004314E1"/>
    <w:rsid w:val="00432914"/>
    <w:rsid w:val="00434098"/>
    <w:rsid w:val="00441693"/>
    <w:rsid w:val="0044360D"/>
    <w:rsid w:val="004505A2"/>
    <w:rsid w:val="00452161"/>
    <w:rsid w:val="0045278F"/>
    <w:rsid w:val="00453277"/>
    <w:rsid w:val="0045479E"/>
    <w:rsid w:val="0045618B"/>
    <w:rsid w:val="004567CD"/>
    <w:rsid w:val="00460F31"/>
    <w:rsid w:val="00461209"/>
    <w:rsid w:val="004614DC"/>
    <w:rsid w:val="00475E32"/>
    <w:rsid w:val="0047606A"/>
    <w:rsid w:val="004846D9"/>
    <w:rsid w:val="00486561"/>
    <w:rsid w:val="00486BC6"/>
    <w:rsid w:val="0049311A"/>
    <w:rsid w:val="00497F9E"/>
    <w:rsid w:val="004A1A08"/>
    <w:rsid w:val="004A78C8"/>
    <w:rsid w:val="004B37C8"/>
    <w:rsid w:val="004B3C15"/>
    <w:rsid w:val="004B66C9"/>
    <w:rsid w:val="004C07BF"/>
    <w:rsid w:val="004C1003"/>
    <w:rsid w:val="004C198F"/>
    <w:rsid w:val="004C4005"/>
    <w:rsid w:val="004C6E12"/>
    <w:rsid w:val="004D01E8"/>
    <w:rsid w:val="004D1061"/>
    <w:rsid w:val="004D2B51"/>
    <w:rsid w:val="004D4432"/>
    <w:rsid w:val="004D669D"/>
    <w:rsid w:val="004D74B5"/>
    <w:rsid w:val="004E2031"/>
    <w:rsid w:val="004E25B5"/>
    <w:rsid w:val="004E3DDE"/>
    <w:rsid w:val="004F1685"/>
    <w:rsid w:val="00501F7C"/>
    <w:rsid w:val="00501FC8"/>
    <w:rsid w:val="00506E76"/>
    <w:rsid w:val="005150A2"/>
    <w:rsid w:val="00520FA6"/>
    <w:rsid w:val="00532F73"/>
    <w:rsid w:val="00535EAB"/>
    <w:rsid w:val="005377C8"/>
    <w:rsid w:val="005427FB"/>
    <w:rsid w:val="00543CAD"/>
    <w:rsid w:val="00545BA8"/>
    <w:rsid w:val="005473DF"/>
    <w:rsid w:val="00554DF9"/>
    <w:rsid w:val="005552B7"/>
    <w:rsid w:val="00555CF3"/>
    <w:rsid w:val="0056330D"/>
    <w:rsid w:val="005635DB"/>
    <w:rsid w:val="00565FF7"/>
    <w:rsid w:val="00570025"/>
    <w:rsid w:val="005729F9"/>
    <w:rsid w:val="005769C2"/>
    <w:rsid w:val="00580D01"/>
    <w:rsid w:val="00586D55"/>
    <w:rsid w:val="00590AD1"/>
    <w:rsid w:val="00590CB7"/>
    <w:rsid w:val="00591D14"/>
    <w:rsid w:val="005A0AFF"/>
    <w:rsid w:val="005A6086"/>
    <w:rsid w:val="005A68D7"/>
    <w:rsid w:val="005B2752"/>
    <w:rsid w:val="005C17EF"/>
    <w:rsid w:val="005D08A1"/>
    <w:rsid w:val="005D43E1"/>
    <w:rsid w:val="005E4D3B"/>
    <w:rsid w:val="005F23AC"/>
    <w:rsid w:val="005F74BE"/>
    <w:rsid w:val="006000D6"/>
    <w:rsid w:val="0060182D"/>
    <w:rsid w:val="006044D6"/>
    <w:rsid w:val="006056CA"/>
    <w:rsid w:val="00607AFD"/>
    <w:rsid w:val="00612E54"/>
    <w:rsid w:val="00616B21"/>
    <w:rsid w:val="006207EF"/>
    <w:rsid w:val="006227AB"/>
    <w:rsid w:val="00622F3B"/>
    <w:rsid w:val="006243D9"/>
    <w:rsid w:val="00627BB9"/>
    <w:rsid w:val="00636C17"/>
    <w:rsid w:val="00637198"/>
    <w:rsid w:val="00642BA6"/>
    <w:rsid w:val="00647305"/>
    <w:rsid w:val="00647E66"/>
    <w:rsid w:val="006500DD"/>
    <w:rsid w:val="00651ED8"/>
    <w:rsid w:val="00652B71"/>
    <w:rsid w:val="0065531E"/>
    <w:rsid w:val="00656CF0"/>
    <w:rsid w:val="00663C04"/>
    <w:rsid w:val="00665B83"/>
    <w:rsid w:val="00667DA7"/>
    <w:rsid w:val="00670BF6"/>
    <w:rsid w:val="00674672"/>
    <w:rsid w:val="00674E38"/>
    <w:rsid w:val="00675D30"/>
    <w:rsid w:val="00687A0D"/>
    <w:rsid w:val="00693C44"/>
    <w:rsid w:val="006A2B9E"/>
    <w:rsid w:val="006A3FC1"/>
    <w:rsid w:val="006A6B34"/>
    <w:rsid w:val="006B10D3"/>
    <w:rsid w:val="006B2D79"/>
    <w:rsid w:val="006D5EC8"/>
    <w:rsid w:val="006D6D63"/>
    <w:rsid w:val="006E29A5"/>
    <w:rsid w:val="006E4325"/>
    <w:rsid w:val="006F4D6F"/>
    <w:rsid w:val="006F797F"/>
    <w:rsid w:val="00703779"/>
    <w:rsid w:val="00710001"/>
    <w:rsid w:val="00711A41"/>
    <w:rsid w:val="00712346"/>
    <w:rsid w:val="00713E82"/>
    <w:rsid w:val="00715E33"/>
    <w:rsid w:val="00716613"/>
    <w:rsid w:val="00721BC8"/>
    <w:rsid w:val="00721C9D"/>
    <w:rsid w:val="00726259"/>
    <w:rsid w:val="007372E6"/>
    <w:rsid w:val="00737E60"/>
    <w:rsid w:val="00745AA8"/>
    <w:rsid w:val="00753439"/>
    <w:rsid w:val="0075430E"/>
    <w:rsid w:val="0076653D"/>
    <w:rsid w:val="00772CF7"/>
    <w:rsid w:val="0077387B"/>
    <w:rsid w:val="00773C7B"/>
    <w:rsid w:val="00775642"/>
    <w:rsid w:val="00777424"/>
    <w:rsid w:val="0078399A"/>
    <w:rsid w:val="00792B7A"/>
    <w:rsid w:val="007A0D3A"/>
    <w:rsid w:val="007A1743"/>
    <w:rsid w:val="007A5501"/>
    <w:rsid w:val="007A588B"/>
    <w:rsid w:val="007B31F1"/>
    <w:rsid w:val="007C712D"/>
    <w:rsid w:val="007C7930"/>
    <w:rsid w:val="007D0821"/>
    <w:rsid w:val="007D7B28"/>
    <w:rsid w:val="007E619F"/>
    <w:rsid w:val="007E6662"/>
    <w:rsid w:val="007F0F98"/>
    <w:rsid w:val="007F4148"/>
    <w:rsid w:val="007F6D2F"/>
    <w:rsid w:val="008072B6"/>
    <w:rsid w:val="008131D7"/>
    <w:rsid w:val="00817C6A"/>
    <w:rsid w:val="008225F2"/>
    <w:rsid w:val="00835F0A"/>
    <w:rsid w:val="008427F2"/>
    <w:rsid w:val="00844016"/>
    <w:rsid w:val="0084685B"/>
    <w:rsid w:val="00856CC4"/>
    <w:rsid w:val="00857826"/>
    <w:rsid w:val="0086015F"/>
    <w:rsid w:val="00864D6E"/>
    <w:rsid w:val="008661CB"/>
    <w:rsid w:val="0087012B"/>
    <w:rsid w:val="00876EF7"/>
    <w:rsid w:val="00881A70"/>
    <w:rsid w:val="0088769F"/>
    <w:rsid w:val="00887DD7"/>
    <w:rsid w:val="00891736"/>
    <w:rsid w:val="00893CF1"/>
    <w:rsid w:val="008A3F4E"/>
    <w:rsid w:val="008A5AA4"/>
    <w:rsid w:val="008A6EFF"/>
    <w:rsid w:val="008B0757"/>
    <w:rsid w:val="008B26BE"/>
    <w:rsid w:val="008B32E7"/>
    <w:rsid w:val="008C0F11"/>
    <w:rsid w:val="008C2E3C"/>
    <w:rsid w:val="008C4530"/>
    <w:rsid w:val="008C4E7F"/>
    <w:rsid w:val="008C749E"/>
    <w:rsid w:val="008E042E"/>
    <w:rsid w:val="008E64BD"/>
    <w:rsid w:val="008F69E4"/>
    <w:rsid w:val="008F6DD5"/>
    <w:rsid w:val="00904D0B"/>
    <w:rsid w:val="009107EF"/>
    <w:rsid w:val="00911978"/>
    <w:rsid w:val="00912CEA"/>
    <w:rsid w:val="00917332"/>
    <w:rsid w:val="0092230E"/>
    <w:rsid w:val="00927BF1"/>
    <w:rsid w:val="00932D92"/>
    <w:rsid w:val="00944C6A"/>
    <w:rsid w:val="00951315"/>
    <w:rsid w:val="00955CDB"/>
    <w:rsid w:val="00955F99"/>
    <w:rsid w:val="00957BEB"/>
    <w:rsid w:val="00965F65"/>
    <w:rsid w:val="00967155"/>
    <w:rsid w:val="00973EA0"/>
    <w:rsid w:val="00976454"/>
    <w:rsid w:val="009833AF"/>
    <w:rsid w:val="009A37F4"/>
    <w:rsid w:val="009A4A51"/>
    <w:rsid w:val="009B2001"/>
    <w:rsid w:val="009B6BE1"/>
    <w:rsid w:val="009B77AF"/>
    <w:rsid w:val="009C1D13"/>
    <w:rsid w:val="009D1C01"/>
    <w:rsid w:val="009E0D21"/>
    <w:rsid w:val="009E151A"/>
    <w:rsid w:val="009E7EFE"/>
    <w:rsid w:val="009E7F07"/>
    <w:rsid w:val="009F378E"/>
    <w:rsid w:val="009F4AB5"/>
    <w:rsid w:val="00A010E2"/>
    <w:rsid w:val="00A050F3"/>
    <w:rsid w:val="00A05615"/>
    <w:rsid w:val="00A14F50"/>
    <w:rsid w:val="00A32519"/>
    <w:rsid w:val="00A330CE"/>
    <w:rsid w:val="00A343F3"/>
    <w:rsid w:val="00A41F0D"/>
    <w:rsid w:val="00A4290D"/>
    <w:rsid w:val="00A55158"/>
    <w:rsid w:val="00A5783A"/>
    <w:rsid w:val="00A66068"/>
    <w:rsid w:val="00A70B45"/>
    <w:rsid w:val="00A7203E"/>
    <w:rsid w:val="00A72A5B"/>
    <w:rsid w:val="00A756FF"/>
    <w:rsid w:val="00A77217"/>
    <w:rsid w:val="00A814B2"/>
    <w:rsid w:val="00A84572"/>
    <w:rsid w:val="00A877F5"/>
    <w:rsid w:val="00A93637"/>
    <w:rsid w:val="00A93CED"/>
    <w:rsid w:val="00A96DA1"/>
    <w:rsid w:val="00A97BC8"/>
    <w:rsid w:val="00AA13B1"/>
    <w:rsid w:val="00AA3D58"/>
    <w:rsid w:val="00AC0C25"/>
    <w:rsid w:val="00AC1400"/>
    <w:rsid w:val="00AC4FD6"/>
    <w:rsid w:val="00AC762A"/>
    <w:rsid w:val="00AD3CEB"/>
    <w:rsid w:val="00AD7523"/>
    <w:rsid w:val="00AE2277"/>
    <w:rsid w:val="00AE75D9"/>
    <w:rsid w:val="00B03820"/>
    <w:rsid w:val="00B0401D"/>
    <w:rsid w:val="00B139D4"/>
    <w:rsid w:val="00B27F41"/>
    <w:rsid w:val="00B33621"/>
    <w:rsid w:val="00B33673"/>
    <w:rsid w:val="00B35246"/>
    <w:rsid w:val="00B354BC"/>
    <w:rsid w:val="00B36808"/>
    <w:rsid w:val="00B36949"/>
    <w:rsid w:val="00B400E3"/>
    <w:rsid w:val="00B40197"/>
    <w:rsid w:val="00B43567"/>
    <w:rsid w:val="00B43D9F"/>
    <w:rsid w:val="00B46351"/>
    <w:rsid w:val="00B47B6C"/>
    <w:rsid w:val="00B517F5"/>
    <w:rsid w:val="00B57EBC"/>
    <w:rsid w:val="00B6588D"/>
    <w:rsid w:val="00B65B18"/>
    <w:rsid w:val="00B67200"/>
    <w:rsid w:val="00B76970"/>
    <w:rsid w:val="00B826A8"/>
    <w:rsid w:val="00B85061"/>
    <w:rsid w:val="00B851FD"/>
    <w:rsid w:val="00B901F9"/>
    <w:rsid w:val="00B9125E"/>
    <w:rsid w:val="00B952D4"/>
    <w:rsid w:val="00B968AD"/>
    <w:rsid w:val="00B9699E"/>
    <w:rsid w:val="00BA2AB9"/>
    <w:rsid w:val="00BA6D3E"/>
    <w:rsid w:val="00BB122A"/>
    <w:rsid w:val="00BB3528"/>
    <w:rsid w:val="00BD02EB"/>
    <w:rsid w:val="00BD1CAE"/>
    <w:rsid w:val="00BD3981"/>
    <w:rsid w:val="00BD5A63"/>
    <w:rsid w:val="00BD5C9B"/>
    <w:rsid w:val="00BE1B2F"/>
    <w:rsid w:val="00BE3799"/>
    <w:rsid w:val="00BF00B4"/>
    <w:rsid w:val="00BF028B"/>
    <w:rsid w:val="00BF2A62"/>
    <w:rsid w:val="00C0078A"/>
    <w:rsid w:val="00C02B4D"/>
    <w:rsid w:val="00C034BC"/>
    <w:rsid w:val="00C16B74"/>
    <w:rsid w:val="00C17E5F"/>
    <w:rsid w:val="00C21549"/>
    <w:rsid w:val="00C240E0"/>
    <w:rsid w:val="00C31899"/>
    <w:rsid w:val="00C31E15"/>
    <w:rsid w:val="00C32D59"/>
    <w:rsid w:val="00C334DF"/>
    <w:rsid w:val="00C34E68"/>
    <w:rsid w:val="00C428E3"/>
    <w:rsid w:val="00C42C17"/>
    <w:rsid w:val="00C5303F"/>
    <w:rsid w:val="00C53F1E"/>
    <w:rsid w:val="00C54F94"/>
    <w:rsid w:val="00C555E7"/>
    <w:rsid w:val="00C56B32"/>
    <w:rsid w:val="00C658C5"/>
    <w:rsid w:val="00C70931"/>
    <w:rsid w:val="00C70949"/>
    <w:rsid w:val="00C769A5"/>
    <w:rsid w:val="00C773AF"/>
    <w:rsid w:val="00C84362"/>
    <w:rsid w:val="00C92161"/>
    <w:rsid w:val="00C97CBD"/>
    <w:rsid w:val="00CA4100"/>
    <w:rsid w:val="00CA7F66"/>
    <w:rsid w:val="00CC377E"/>
    <w:rsid w:val="00CC5896"/>
    <w:rsid w:val="00CC65D1"/>
    <w:rsid w:val="00CD5062"/>
    <w:rsid w:val="00CD61D6"/>
    <w:rsid w:val="00CD6406"/>
    <w:rsid w:val="00CD76E6"/>
    <w:rsid w:val="00CE1240"/>
    <w:rsid w:val="00CE4E05"/>
    <w:rsid w:val="00CE5512"/>
    <w:rsid w:val="00CF60F7"/>
    <w:rsid w:val="00D01B53"/>
    <w:rsid w:val="00D0501C"/>
    <w:rsid w:val="00D0564F"/>
    <w:rsid w:val="00D05B63"/>
    <w:rsid w:val="00D063D7"/>
    <w:rsid w:val="00D07524"/>
    <w:rsid w:val="00D079E3"/>
    <w:rsid w:val="00D13BD7"/>
    <w:rsid w:val="00D16E5E"/>
    <w:rsid w:val="00D24D5A"/>
    <w:rsid w:val="00D27181"/>
    <w:rsid w:val="00D30AFB"/>
    <w:rsid w:val="00D31E23"/>
    <w:rsid w:val="00D33A07"/>
    <w:rsid w:val="00D40863"/>
    <w:rsid w:val="00D42526"/>
    <w:rsid w:val="00D509B0"/>
    <w:rsid w:val="00D51491"/>
    <w:rsid w:val="00D53A54"/>
    <w:rsid w:val="00D605DF"/>
    <w:rsid w:val="00D63EE4"/>
    <w:rsid w:val="00D678B3"/>
    <w:rsid w:val="00D67F98"/>
    <w:rsid w:val="00D7319C"/>
    <w:rsid w:val="00D73D6A"/>
    <w:rsid w:val="00D82784"/>
    <w:rsid w:val="00D8394E"/>
    <w:rsid w:val="00D90598"/>
    <w:rsid w:val="00D905FD"/>
    <w:rsid w:val="00D92572"/>
    <w:rsid w:val="00D94958"/>
    <w:rsid w:val="00D961DF"/>
    <w:rsid w:val="00D97E0A"/>
    <w:rsid w:val="00DB0625"/>
    <w:rsid w:val="00DB5F72"/>
    <w:rsid w:val="00DC1776"/>
    <w:rsid w:val="00DC413E"/>
    <w:rsid w:val="00DC52F0"/>
    <w:rsid w:val="00DC79F2"/>
    <w:rsid w:val="00DC7B25"/>
    <w:rsid w:val="00DD021E"/>
    <w:rsid w:val="00DD4758"/>
    <w:rsid w:val="00DD672F"/>
    <w:rsid w:val="00DE1D1D"/>
    <w:rsid w:val="00DE7D51"/>
    <w:rsid w:val="00DE7FB0"/>
    <w:rsid w:val="00DF6738"/>
    <w:rsid w:val="00E02332"/>
    <w:rsid w:val="00E11A8D"/>
    <w:rsid w:val="00E141F9"/>
    <w:rsid w:val="00E22188"/>
    <w:rsid w:val="00E2338A"/>
    <w:rsid w:val="00E241A4"/>
    <w:rsid w:val="00E256F2"/>
    <w:rsid w:val="00E432CA"/>
    <w:rsid w:val="00E438D1"/>
    <w:rsid w:val="00E54577"/>
    <w:rsid w:val="00E550B6"/>
    <w:rsid w:val="00E61620"/>
    <w:rsid w:val="00E62743"/>
    <w:rsid w:val="00E62B0A"/>
    <w:rsid w:val="00E75399"/>
    <w:rsid w:val="00E75C44"/>
    <w:rsid w:val="00E7767D"/>
    <w:rsid w:val="00E9122E"/>
    <w:rsid w:val="00E94C4C"/>
    <w:rsid w:val="00E94D91"/>
    <w:rsid w:val="00EA3925"/>
    <w:rsid w:val="00EA6229"/>
    <w:rsid w:val="00EA7498"/>
    <w:rsid w:val="00EA775D"/>
    <w:rsid w:val="00EB072A"/>
    <w:rsid w:val="00EB16AF"/>
    <w:rsid w:val="00EB20F8"/>
    <w:rsid w:val="00EB2C5F"/>
    <w:rsid w:val="00EB3071"/>
    <w:rsid w:val="00EC11AF"/>
    <w:rsid w:val="00EC3EF8"/>
    <w:rsid w:val="00EC6691"/>
    <w:rsid w:val="00ED0229"/>
    <w:rsid w:val="00ED286C"/>
    <w:rsid w:val="00ED3998"/>
    <w:rsid w:val="00ED4AA6"/>
    <w:rsid w:val="00ED4DAA"/>
    <w:rsid w:val="00ED732C"/>
    <w:rsid w:val="00EE2AF6"/>
    <w:rsid w:val="00EE2CC6"/>
    <w:rsid w:val="00EE792A"/>
    <w:rsid w:val="00EF0A53"/>
    <w:rsid w:val="00EF224E"/>
    <w:rsid w:val="00EF693C"/>
    <w:rsid w:val="00F00456"/>
    <w:rsid w:val="00F004EE"/>
    <w:rsid w:val="00F02F04"/>
    <w:rsid w:val="00F078F6"/>
    <w:rsid w:val="00F078FA"/>
    <w:rsid w:val="00F0C0A7"/>
    <w:rsid w:val="00F12428"/>
    <w:rsid w:val="00F1401A"/>
    <w:rsid w:val="00F146FA"/>
    <w:rsid w:val="00F225A0"/>
    <w:rsid w:val="00F22DA0"/>
    <w:rsid w:val="00F24BD5"/>
    <w:rsid w:val="00F33044"/>
    <w:rsid w:val="00F3738E"/>
    <w:rsid w:val="00F37FA4"/>
    <w:rsid w:val="00F5191E"/>
    <w:rsid w:val="00F52C19"/>
    <w:rsid w:val="00F646BE"/>
    <w:rsid w:val="00F6509C"/>
    <w:rsid w:val="00F724DD"/>
    <w:rsid w:val="00F734E5"/>
    <w:rsid w:val="00F77C44"/>
    <w:rsid w:val="00F81C28"/>
    <w:rsid w:val="00F82748"/>
    <w:rsid w:val="00F83ABA"/>
    <w:rsid w:val="00F8529D"/>
    <w:rsid w:val="00F8630E"/>
    <w:rsid w:val="00F926D6"/>
    <w:rsid w:val="00F94924"/>
    <w:rsid w:val="00FA06F2"/>
    <w:rsid w:val="00FA195E"/>
    <w:rsid w:val="00FA2DF1"/>
    <w:rsid w:val="00FA4581"/>
    <w:rsid w:val="00FA4A15"/>
    <w:rsid w:val="00FA666E"/>
    <w:rsid w:val="00FB620B"/>
    <w:rsid w:val="00FC43C9"/>
    <w:rsid w:val="00FD5A3B"/>
    <w:rsid w:val="00FD7A90"/>
    <w:rsid w:val="00FD7BC6"/>
    <w:rsid w:val="00FE5465"/>
    <w:rsid w:val="00FF2696"/>
    <w:rsid w:val="0156FDCE"/>
    <w:rsid w:val="016389DC"/>
    <w:rsid w:val="01FDA569"/>
    <w:rsid w:val="020661BA"/>
    <w:rsid w:val="03FB7F54"/>
    <w:rsid w:val="0428DA62"/>
    <w:rsid w:val="04BBEFCB"/>
    <w:rsid w:val="04F2AB66"/>
    <w:rsid w:val="056A4321"/>
    <w:rsid w:val="05CCC208"/>
    <w:rsid w:val="05F1A3FE"/>
    <w:rsid w:val="07A8B282"/>
    <w:rsid w:val="083125B4"/>
    <w:rsid w:val="087422AE"/>
    <w:rsid w:val="08C57314"/>
    <w:rsid w:val="09239A60"/>
    <w:rsid w:val="09B9D741"/>
    <w:rsid w:val="09FBD9DC"/>
    <w:rsid w:val="0AC0B8E8"/>
    <w:rsid w:val="0AE65E40"/>
    <w:rsid w:val="0B701BA8"/>
    <w:rsid w:val="0BA10EF5"/>
    <w:rsid w:val="0BCD6E8C"/>
    <w:rsid w:val="0BEED360"/>
    <w:rsid w:val="0C4E6CF9"/>
    <w:rsid w:val="0C7AAC13"/>
    <w:rsid w:val="0C7D1067"/>
    <w:rsid w:val="0CCE04D2"/>
    <w:rsid w:val="0D29AF11"/>
    <w:rsid w:val="0D7A42E9"/>
    <w:rsid w:val="0E0F8924"/>
    <w:rsid w:val="0E94C791"/>
    <w:rsid w:val="0F2044D6"/>
    <w:rsid w:val="0F30A586"/>
    <w:rsid w:val="0F9E695B"/>
    <w:rsid w:val="0FAA83A4"/>
    <w:rsid w:val="0FD33DF9"/>
    <w:rsid w:val="1076F98B"/>
    <w:rsid w:val="10AD2EB0"/>
    <w:rsid w:val="10C6A715"/>
    <w:rsid w:val="10EA1398"/>
    <w:rsid w:val="111E69AF"/>
    <w:rsid w:val="114DBA5F"/>
    <w:rsid w:val="11541271"/>
    <w:rsid w:val="120A28B9"/>
    <w:rsid w:val="120E3D3A"/>
    <w:rsid w:val="122093E0"/>
    <w:rsid w:val="129180F3"/>
    <w:rsid w:val="12A1F451"/>
    <w:rsid w:val="12BD68FD"/>
    <w:rsid w:val="12E6F00B"/>
    <w:rsid w:val="12ECB6D8"/>
    <w:rsid w:val="1314A39E"/>
    <w:rsid w:val="135AFAA5"/>
    <w:rsid w:val="1376DCB6"/>
    <w:rsid w:val="14D89D37"/>
    <w:rsid w:val="15171E00"/>
    <w:rsid w:val="154FC6A3"/>
    <w:rsid w:val="156DF326"/>
    <w:rsid w:val="157783A5"/>
    <w:rsid w:val="15B17A25"/>
    <w:rsid w:val="15D47A2E"/>
    <w:rsid w:val="16125477"/>
    <w:rsid w:val="16304B3B"/>
    <w:rsid w:val="165FD0AB"/>
    <w:rsid w:val="16A09801"/>
    <w:rsid w:val="16A72F80"/>
    <w:rsid w:val="17463678"/>
    <w:rsid w:val="17F051D5"/>
    <w:rsid w:val="189D5E79"/>
    <w:rsid w:val="18C9000E"/>
    <w:rsid w:val="18DE5899"/>
    <w:rsid w:val="18E35E87"/>
    <w:rsid w:val="19BFE750"/>
    <w:rsid w:val="1A16B417"/>
    <w:rsid w:val="1B1677FD"/>
    <w:rsid w:val="1B4B32C8"/>
    <w:rsid w:val="1D38C1EC"/>
    <w:rsid w:val="1DA0FCD5"/>
    <w:rsid w:val="1E817062"/>
    <w:rsid w:val="1EBEF8F6"/>
    <w:rsid w:val="1F10E1E9"/>
    <w:rsid w:val="1F14D3BF"/>
    <w:rsid w:val="2084B566"/>
    <w:rsid w:val="20B96E45"/>
    <w:rsid w:val="2179C316"/>
    <w:rsid w:val="21FC86AE"/>
    <w:rsid w:val="222A56DC"/>
    <w:rsid w:val="22B1F5E6"/>
    <w:rsid w:val="2332C6F6"/>
    <w:rsid w:val="23A1C983"/>
    <w:rsid w:val="23BBDE43"/>
    <w:rsid w:val="2498A15A"/>
    <w:rsid w:val="24E4C8E5"/>
    <w:rsid w:val="25393A3E"/>
    <w:rsid w:val="25B53BAD"/>
    <w:rsid w:val="269DA6FD"/>
    <w:rsid w:val="27AE6BDC"/>
    <w:rsid w:val="27F41F9B"/>
    <w:rsid w:val="2834919E"/>
    <w:rsid w:val="2871BE81"/>
    <w:rsid w:val="2899294A"/>
    <w:rsid w:val="28E4DEED"/>
    <w:rsid w:val="28E7EE65"/>
    <w:rsid w:val="28F1058A"/>
    <w:rsid w:val="29392308"/>
    <w:rsid w:val="29717117"/>
    <w:rsid w:val="298B30F7"/>
    <w:rsid w:val="29DF7BB4"/>
    <w:rsid w:val="29FBDAB1"/>
    <w:rsid w:val="2B04A6C2"/>
    <w:rsid w:val="2B31F5D0"/>
    <w:rsid w:val="2B7E7FCA"/>
    <w:rsid w:val="2B81AB43"/>
    <w:rsid w:val="2BA8E196"/>
    <w:rsid w:val="2BD5338C"/>
    <w:rsid w:val="2BFCAC6F"/>
    <w:rsid w:val="2C743E96"/>
    <w:rsid w:val="2DFB7CFF"/>
    <w:rsid w:val="2E2718AD"/>
    <w:rsid w:val="2E73C7AD"/>
    <w:rsid w:val="2E8C4D27"/>
    <w:rsid w:val="2EEE20D2"/>
    <w:rsid w:val="2F66D3DA"/>
    <w:rsid w:val="2FDA6DD6"/>
    <w:rsid w:val="2FDC682C"/>
    <w:rsid w:val="3079B69B"/>
    <w:rsid w:val="3181016A"/>
    <w:rsid w:val="3191408E"/>
    <w:rsid w:val="31F6EF94"/>
    <w:rsid w:val="329CB0F2"/>
    <w:rsid w:val="32BBFE62"/>
    <w:rsid w:val="32D92B29"/>
    <w:rsid w:val="34A70278"/>
    <w:rsid w:val="34A8703B"/>
    <w:rsid w:val="34DF45FD"/>
    <w:rsid w:val="352A1A51"/>
    <w:rsid w:val="355AB33D"/>
    <w:rsid w:val="366FF4B2"/>
    <w:rsid w:val="367486A5"/>
    <w:rsid w:val="3675E212"/>
    <w:rsid w:val="3708B907"/>
    <w:rsid w:val="37270D69"/>
    <w:rsid w:val="38055733"/>
    <w:rsid w:val="381620CF"/>
    <w:rsid w:val="382105AC"/>
    <w:rsid w:val="38E1D847"/>
    <w:rsid w:val="3914292D"/>
    <w:rsid w:val="392C5BED"/>
    <w:rsid w:val="39782EA9"/>
    <w:rsid w:val="39C59BF4"/>
    <w:rsid w:val="39D679AF"/>
    <w:rsid w:val="3A291C12"/>
    <w:rsid w:val="3A3633CA"/>
    <w:rsid w:val="3B3495F6"/>
    <w:rsid w:val="3BEDE3CD"/>
    <w:rsid w:val="3C08366B"/>
    <w:rsid w:val="3C3B4EEF"/>
    <w:rsid w:val="3C6D82DF"/>
    <w:rsid w:val="3C91C33F"/>
    <w:rsid w:val="3C982E67"/>
    <w:rsid w:val="3CB98591"/>
    <w:rsid w:val="3DAE952A"/>
    <w:rsid w:val="3E600681"/>
    <w:rsid w:val="3FA55EF6"/>
    <w:rsid w:val="3FFAF434"/>
    <w:rsid w:val="409E346E"/>
    <w:rsid w:val="40E3B342"/>
    <w:rsid w:val="41297432"/>
    <w:rsid w:val="417979A9"/>
    <w:rsid w:val="419CCF5A"/>
    <w:rsid w:val="4212F1F4"/>
    <w:rsid w:val="4300675A"/>
    <w:rsid w:val="431B4B03"/>
    <w:rsid w:val="43217457"/>
    <w:rsid w:val="44525D60"/>
    <w:rsid w:val="44869B74"/>
    <w:rsid w:val="4499586D"/>
    <w:rsid w:val="44E9EDA2"/>
    <w:rsid w:val="450361C5"/>
    <w:rsid w:val="4525BDE5"/>
    <w:rsid w:val="4525EB4F"/>
    <w:rsid w:val="45B2EBE5"/>
    <w:rsid w:val="45D8BFD8"/>
    <w:rsid w:val="466F50EE"/>
    <w:rsid w:val="46A2FBD0"/>
    <w:rsid w:val="46B37A36"/>
    <w:rsid w:val="46CA208E"/>
    <w:rsid w:val="4710CE3F"/>
    <w:rsid w:val="477AFE8F"/>
    <w:rsid w:val="47C111EE"/>
    <w:rsid w:val="47D42A07"/>
    <w:rsid w:val="481BDDBE"/>
    <w:rsid w:val="48A27788"/>
    <w:rsid w:val="48F61837"/>
    <w:rsid w:val="4914F494"/>
    <w:rsid w:val="4937A53C"/>
    <w:rsid w:val="495EA414"/>
    <w:rsid w:val="49794D81"/>
    <w:rsid w:val="4984123F"/>
    <w:rsid w:val="49E51DB2"/>
    <w:rsid w:val="4A609152"/>
    <w:rsid w:val="4A8E003F"/>
    <w:rsid w:val="4AB58F73"/>
    <w:rsid w:val="4B2A042C"/>
    <w:rsid w:val="4BB053D0"/>
    <w:rsid w:val="4BE384EA"/>
    <w:rsid w:val="4C54C024"/>
    <w:rsid w:val="4C61F0C0"/>
    <w:rsid w:val="4C981E18"/>
    <w:rsid w:val="4CEEA980"/>
    <w:rsid w:val="4D1FBAC5"/>
    <w:rsid w:val="4D3CB2A2"/>
    <w:rsid w:val="4D543EA7"/>
    <w:rsid w:val="4D548585"/>
    <w:rsid w:val="4DF9366B"/>
    <w:rsid w:val="4E016407"/>
    <w:rsid w:val="4E2FC162"/>
    <w:rsid w:val="4E786C74"/>
    <w:rsid w:val="4E9C5F48"/>
    <w:rsid w:val="4EA2E8AA"/>
    <w:rsid w:val="4F0E99E0"/>
    <w:rsid w:val="4FBFE572"/>
    <w:rsid w:val="4FDFF247"/>
    <w:rsid w:val="4FE00E76"/>
    <w:rsid w:val="50556BD7"/>
    <w:rsid w:val="505AC73B"/>
    <w:rsid w:val="50DEA67D"/>
    <w:rsid w:val="519EC849"/>
    <w:rsid w:val="51BC7E16"/>
    <w:rsid w:val="51FD61E0"/>
    <w:rsid w:val="53A431C4"/>
    <w:rsid w:val="53DCFB13"/>
    <w:rsid w:val="543B3099"/>
    <w:rsid w:val="547ACA8C"/>
    <w:rsid w:val="54C45305"/>
    <w:rsid w:val="54CFF162"/>
    <w:rsid w:val="555966E6"/>
    <w:rsid w:val="55669085"/>
    <w:rsid w:val="5567DE4D"/>
    <w:rsid w:val="5574FBDC"/>
    <w:rsid w:val="55F65B5F"/>
    <w:rsid w:val="562C1810"/>
    <w:rsid w:val="56C22954"/>
    <w:rsid w:val="56E55411"/>
    <w:rsid w:val="5730CFD2"/>
    <w:rsid w:val="57B98494"/>
    <w:rsid w:val="588E598B"/>
    <w:rsid w:val="58D63F10"/>
    <w:rsid w:val="593813F5"/>
    <w:rsid w:val="5A01479E"/>
    <w:rsid w:val="5A100D1B"/>
    <w:rsid w:val="5A557DB2"/>
    <w:rsid w:val="5A91C8EE"/>
    <w:rsid w:val="5B1920E7"/>
    <w:rsid w:val="5B53FD62"/>
    <w:rsid w:val="5C150273"/>
    <w:rsid w:val="5CB0F8CA"/>
    <w:rsid w:val="5CC54C78"/>
    <w:rsid w:val="5CD51E33"/>
    <w:rsid w:val="5CDE3B77"/>
    <w:rsid w:val="5CE3BD52"/>
    <w:rsid w:val="5D7C19E2"/>
    <w:rsid w:val="5E1E31FB"/>
    <w:rsid w:val="5E89457C"/>
    <w:rsid w:val="5EF6739A"/>
    <w:rsid w:val="5F0FCEC3"/>
    <w:rsid w:val="5F6AA640"/>
    <w:rsid w:val="60127653"/>
    <w:rsid w:val="604197B6"/>
    <w:rsid w:val="60836316"/>
    <w:rsid w:val="610CA3AA"/>
    <w:rsid w:val="61993DF1"/>
    <w:rsid w:val="61B851F5"/>
    <w:rsid w:val="623C61E1"/>
    <w:rsid w:val="627384BC"/>
    <w:rsid w:val="6297A5B3"/>
    <w:rsid w:val="62E0650D"/>
    <w:rsid w:val="6323B7CE"/>
    <w:rsid w:val="634156F5"/>
    <w:rsid w:val="63CA0624"/>
    <w:rsid w:val="6405CD05"/>
    <w:rsid w:val="648CA037"/>
    <w:rsid w:val="6494D02D"/>
    <w:rsid w:val="64B1FA8B"/>
    <w:rsid w:val="65B27839"/>
    <w:rsid w:val="664B5688"/>
    <w:rsid w:val="66E9C41B"/>
    <w:rsid w:val="672F4C32"/>
    <w:rsid w:val="6759720A"/>
    <w:rsid w:val="6836B264"/>
    <w:rsid w:val="688DF9F5"/>
    <w:rsid w:val="68B9D416"/>
    <w:rsid w:val="68F369FA"/>
    <w:rsid w:val="693C952A"/>
    <w:rsid w:val="6944B0B8"/>
    <w:rsid w:val="694CE6DC"/>
    <w:rsid w:val="6968BE44"/>
    <w:rsid w:val="696EDDDC"/>
    <w:rsid w:val="698D7B0E"/>
    <w:rsid w:val="6A50676D"/>
    <w:rsid w:val="6AD8FA8C"/>
    <w:rsid w:val="6B471B29"/>
    <w:rsid w:val="6B6C63A0"/>
    <w:rsid w:val="6C4635D7"/>
    <w:rsid w:val="6C4873E5"/>
    <w:rsid w:val="6C53D8B8"/>
    <w:rsid w:val="6D2B7B3D"/>
    <w:rsid w:val="6D475CA3"/>
    <w:rsid w:val="6D7AE334"/>
    <w:rsid w:val="6DA0CBE2"/>
    <w:rsid w:val="6E16717E"/>
    <w:rsid w:val="6E75BDE8"/>
    <w:rsid w:val="6EF3B1B9"/>
    <w:rsid w:val="6F4D9560"/>
    <w:rsid w:val="6F70903B"/>
    <w:rsid w:val="6F7CB307"/>
    <w:rsid w:val="6F910460"/>
    <w:rsid w:val="6FA75E57"/>
    <w:rsid w:val="6FAC3225"/>
    <w:rsid w:val="707628D5"/>
    <w:rsid w:val="7086F9D4"/>
    <w:rsid w:val="7098D4A6"/>
    <w:rsid w:val="70C188B1"/>
    <w:rsid w:val="7197E279"/>
    <w:rsid w:val="71EC0488"/>
    <w:rsid w:val="722A739C"/>
    <w:rsid w:val="726A7B13"/>
    <w:rsid w:val="72D56242"/>
    <w:rsid w:val="73BA65AB"/>
    <w:rsid w:val="73CFF45E"/>
    <w:rsid w:val="73F32F7F"/>
    <w:rsid w:val="7410D872"/>
    <w:rsid w:val="74738F24"/>
    <w:rsid w:val="74CDE56F"/>
    <w:rsid w:val="74CFF6E7"/>
    <w:rsid w:val="74D5D554"/>
    <w:rsid w:val="74FA55BD"/>
    <w:rsid w:val="7532C2B3"/>
    <w:rsid w:val="757F6CA5"/>
    <w:rsid w:val="759169ED"/>
    <w:rsid w:val="75D7ABE8"/>
    <w:rsid w:val="75E13CEA"/>
    <w:rsid w:val="760FFF9F"/>
    <w:rsid w:val="76588748"/>
    <w:rsid w:val="76DB0B23"/>
    <w:rsid w:val="76FCFCDF"/>
    <w:rsid w:val="771152CB"/>
    <w:rsid w:val="771BBAAB"/>
    <w:rsid w:val="777D0F60"/>
    <w:rsid w:val="77963C55"/>
    <w:rsid w:val="78913177"/>
    <w:rsid w:val="78AF6532"/>
    <w:rsid w:val="79711560"/>
    <w:rsid w:val="79AD5137"/>
    <w:rsid w:val="79C962B4"/>
    <w:rsid w:val="7A6EEEB4"/>
    <w:rsid w:val="7BA2DB35"/>
    <w:rsid w:val="7BE1EF21"/>
    <w:rsid w:val="7C046EC7"/>
    <w:rsid w:val="7D495D2C"/>
    <w:rsid w:val="7D582FB3"/>
    <w:rsid w:val="7D765DF6"/>
    <w:rsid w:val="7DCA8DD0"/>
    <w:rsid w:val="7E02F628"/>
    <w:rsid w:val="7E035D83"/>
    <w:rsid w:val="7E9F64F5"/>
    <w:rsid w:val="7EC7DB0A"/>
    <w:rsid w:val="7EE932A1"/>
    <w:rsid w:val="7F257C55"/>
    <w:rsid w:val="7F42E937"/>
    <w:rsid w:val="7FC885EE"/>
    <w:rsid w:val="7FF9B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286283868">
      <w:bodyDiv w:val="1"/>
      <w:marLeft w:val="0"/>
      <w:marRight w:val="0"/>
      <w:marTop w:val="0"/>
      <w:marBottom w:val="0"/>
      <w:divBdr>
        <w:top w:val="none" w:sz="0" w:space="0" w:color="auto"/>
        <w:left w:val="none" w:sz="0" w:space="0" w:color="auto"/>
        <w:bottom w:val="none" w:sz="0" w:space="0" w:color="auto"/>
        <w:right w:val="none" w:sz="0" w:space="0" w:color="auto"/>
      </w:divBdr>
    </w:div>
    <w:div w:id="319236948">
      <w:bodyDiv w:val="1"/>
      <w:marLeft w:val="0"/>
      <w:marRight w:val="0"/>
      <w:marTop w:val="0"/>
      <w:marBottom w:val="0"/>
      <w:divBdr>
        <w:top w:val="none" w:sz="0" w:space="0" w:color="auto"/>
        <w:left w:val="none" w:sz="0" w:space="0" w:color="auto"/>
        <w:bottom w:val="none" w:sz="0" w:space="0" w:color="auto"/>
        <w:right w:val="none" w:sz="0" w:space="0" w:color="auto"/>
      </w:divBdr>
    </w:div>
    <w:div w:id="358051095">
      <w:bodyDiv w:val="1"/>
      <w:marLeft w:val="0"/>
      <w:marRight w:val="0"/>
      <w:marTop w:val="0"/>
      <w:marBottom w:val="0"/>
      <w:divBdr>
        <w:top w:val="none" w:sz="0" w:space="0" w:color="auto"/>
        <w:left w:val="none" w:sz="0" w:space="0" w:color="auto"/>
        <w:bottom w:val="none" w:sz="0" w:space="0" w:color="auto"/>
        <w:right w:val="none" w:sz="0" w:space="0" w:color="auto"/>
      </w:divBdr>
      <w:divsChild>
        <w:div w:id="1629361045">
          <w:marLeft w:val="0"/>
          <w:marRight w:val="0"/>
          <w:marTop w:val="0"/>
          <w:marBottom w:val="0"/>
          <w:divBdr>
            <w:top w:val="none" w:sz="0" w:space="0" w:color="auto"/>
            <w:left w:val="none" w:sz="0" w:space="0" w:color="auto"/>
            <w:bottom w:val="none" w:sz="0" w:space="0" w:color="auto"/>
            <w:right w:val="none" w:sz="0" w:space="0" w:color="auto"/>
          </w:divBdr>
        </w:div>
        <w:div w:id="1318458373">
          <w:marLeft w:val="0"/>
          <w:marRight w:val="0"/>
          <w:marTop w:val="0"/>
          <w:marBottom w:val="0"/>
          <w:divBdr>
            <w:top w:val="none" w:sz="0" w:space="0" w:color="auto"/>
            <w:left w:val="none" w:sz="0" w:space="0" w:color="auto"/>
            <w:bottom w:val="none" w:sz="0" w:space="0" w:color="auto"/>
            <w:right w:val="none" w:sz="0" w:space="0" w:color="auto"/>
          </w:divBdr>
        </w:div>
      </w:divsChild>
    </w:div>
    <w:div w:id="589240602">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95825975">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983266530">
      <w:bodyDiv w:val="1"/>
      <w:marLeft w:val="0"/>
      <w:marRight w:val="0"/>
      <w:marTop w:val="0"/>
      <w:marBottom w:val="0"/>
      <w:divBdr>
        <w:top w:val="none" w:sz="0" w:space="0" w:color="auto"/>
        <w:left w:val="none" w:sz="0" w:space="0" w:color="auto"/>
        <w:bottom w:val="none" w:sz="0" w:space="0" w:color="auto"/>
        <w:right w:val="none" w:sz="0" w:space="0" w:color="auto"/>
      </w:divBdr>
      <w:divsChild>
        <w:div w:id="1921253962">
          <w:marLeft w:val="0"/>
          <w:marRight w:val="0"/>
          <w:marTop w:val="0"/>
          <w:marBottom w:val="0"/>
          <w:divBdr>
            <w:top w:val="none" w:sz="0" w:space="0" w:color="auto"/>
            <w:left w:val="none" w:sz="0" w:space="0" w:color="auto"/>
            <w:bottom w:val="none" w:sz="0" w:space="0" w:color="auto"/>
            <w:right w:val="none" w:sz="0" w:space="0" w:color="auto"/>
          </w:divBdr>
        </w:div>
        <w:div w:id="1343628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85FE5AFB-1C18-4CEA-B78B-349F27181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766</Words>
  <Characters>4526</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704</cp:revision>
  <dcterms:created xsi:type="dcterms:W3CDTF">2024-07-10T07:31:00Z</dcterms:created>
  <dcterms:modified xsi:type="dcterms:W3CDTF">2024-10-11T07:52:00Z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